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0E7EF" w14:textId="77777777" w:rsidR="00A24F6B" w:rsidRDefault="002E0C43" w:rsidP="00A24F6B">
      <w:pPr>
        <w:spacing w:after="0" w:line="240" w:lineRule="auto"/>
      </w:pPr>
      <w:r>
        <w:rPr>
          <w:noProof/>
          <w:lang w:eastAsia="nl-NL"/>
        </w:rPr>
        <mc:AlternateContent>
          <mc:Choice Requires="wps">
            <w:drawing>
              <wp:anchor distT="0" distB="0" distL="114300" distR="114300" simplePos="0" relativeHeight="251659264" behindDoc="0" locked="0" layoutInCell="1" allowOverlap="1" wp14:anchorId="3DB9276C" wp14:editId="032A3EB8">
                <wp:simplePos x="0" y="0"/>
                <wp:positionH relativeFrom="column">
                  <wp:posOffset>5229225</wp:posOffset>
                </wp:positionH>
                <wp:positionV relativeFrom="paragraph">
                  <wp:posOffset>-490855</wp:posOffset>
                </wp:positionV>
                <wp:extent cx="1276350" cy="1714500"/>
                <wp:effectExtent l="0" t="0" r="0" b="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BEAD5" w14:textId="77777777" w:rsidR="0000472A" w:rsidRPr="00431BE3" w:rsidRDefault="0000472A" w:rsidP="00DF0E47">
                            <w:pPr>
                              <w:spacing w:after="0" w:line="240" w:lineRule="auto"/>
                              <w:rPr>
                                <w:rFonts w:ascii="MS Reference Sans Serif" w:eastAsia="MS Mincho" w:hAnsi="MS Reference Sans Serif" w:cs="Arial Unicode MS"/>
                                <w:color w:val="1A1929"/>
                                <w:sz w:val="14"/>
                                <w:szCs w:val="14"/>
                                <w:lang w:val="de-DE"/>
                              </w:rPr>
                            </w:pPr>
                            <w:r w:rsidRPr="00431BE3">
                              <w:rPr>
                                <w:rFonts w:ascii="MS Reference Sans Serif" w:eastAsia="MS Mincho" w:hAnsi="MS Reference Sans Serif" w:cs="Arial Unicode MS"/>
                                <w:color w:val="1A1929"/>
                                <w:sz w:val="14"/>
                                <w:szCs w:val="14"/>
                                <w:lang w:val="de-DE"/>
                              </w:rPr>
                              <w:t>Postbus 511</w:t>
                            </w:r>
                          </w:p>
                          <w:p w14:paraId="151CAB93" w14:textId="77777777" w:rsidR="0000472A" w:rsidRPr="00431BE3" w:rsidRDefault="0000472A" w:rsidP="00DF0E47">
                            <w:pPr>
                              <w:rPr>
                                <w:rFonts w:ascii="MS Reference Sans Serif" w:eastAsia="MS Mincho" w:hAnsi="MS Reference Sans Serif" w:cs="Arial Unicode MS"/>
                                <w:color w:val="1A1929"/>
                                <w:sz w:val="14"/>
                                <w:szCs w:val="14"/>
                                <w:lang w:val="de-DE"/>
                              </w:rPr>
                            </w:pPr>
                            <w:r w:rsidRPr="00431BE3">
                              <w:rPr>
                                <w:rFonts w:ascii="MS Reference Sans Serif" w:eastAsia="MS Mincho" w:hAnsi="MS Reference Sans Serif" w:cs="Arial Unicode MS"/>
                                <w:color w:val="1A1929"/>
                                <w:sz w:val="14"/>
                                <w:szCs w:val="14"/>
                                <w:lang w:val="de-DE"/>
                              </w:rPr>
                              <w:t>8260 AM Kampen</w:t>
                            </w:r>
                          </w:p>
                          <w:p w14:paraId="07EED0BE" w14:textId="77777777" w:rsidR="0000472A" w:rsidRPr="00431BE3" w:rsidRDefault="0000472A" w:rsidP="00DF0E47">
                            <w:pPr>
                              <w:spacing w:after="0" w:line="240" w:lineRule="auto"/>
                              <w:rPr>
                                <w:rFonts w:ascii="MS Reference Sans Serif" w:eastAsia="MS Mincho" w:hAnsi="MS Reference Sans Serif" w:cs="Arial Unicode MS"/>
                                <w:color w:val="1A1929"/>
                                <w:sz w:val="14"/>
                                <w:szCs w:val="14"/>
                                <w:lang w:val="de-DE"/>
                              </w:rPr>
                            </w:pPr>
                            <w:proofErr w:type="spellStart"/>
                            <w:r w:rsidRPr="00431BE3">
                              <w:rPr>
                                <w:rFonts w:ascii="MS Reference Sans Serif" w:eastAsia="MS Mincho" w:hAnsi="MS Reference Sans Serif" w:cs="Arial Unicode MS"/>
                                <w:color w:val="1A1929"/>
                                <w:sz w:val="14"/>
                                <w:szCs w:val="14"/>
                                <w:lang w:val="de-DE"/>
                              </w:rPr>
                              <w:t>Koornmarkt</w:t>
                            </w:r>
                            <w:proofErr w:type="spellEnd"/>
                            <w:r w:rsidRPr="00431BE3">
                              <w:rPr>
                                <w:rFonts w:ascii="MS Reference Sans Serif" w:eastAsia="MS Mincho" w:hAnsi="MS Reference Sans Serif" w:cs="Arial Unicode MS"/>
                                <w:color w:val="1A1929"/>
                                <w:sz w:val="14"/>
                                <w:szCs w:val="14"/>
                                <w:lang w:val="de-DE"/>
                              </w:rPr>
                              <w:t xml:space="preserve"> 26</w:t>
                            </w:r>
                          </w:p>
                          <w:p w14:paraId="6FCAAE2F" w14:textId="77777777" w:rsidR="0000472A" w:rsidRPr="00431BE3" w:rsidRDefault="0000472A" w:rsidP="00DF0E47">
                            <w:pPr>
                              <w:rPr>
                                <w:rFonts w:ascii="MS Reference Sans Serif" w:eastAsia="MS Mincho" w:hAnsi="MS Reference Sans Serif" w:cs="Arial Unicode MS"/>
                                <w:color w:val="1A1929"/>
                                <w:sz w:val="14"/>
                                <w:szCs w:val="14"/>
                                <w:lang w:val="de-DE"/>
                              </w:rPr>
                            </w:pPr>
                            <w:r w:rsidRPr="00431BE3">
                              <w:rPr>
                                <w:rFonts w:ascii="MS Reference Sans Serif" w:eastAsia="MS Mincho" w:hAnsi="MS Reference Sans Serif" w:cs="Arial Unicode MS"/>
                                <w:color w:val="1A1929"/>
                                <w:sz w:val="14"/>
                                <w:szCs w:val="14"/>
                                <w:lang w:val="de-DE"/>
                              </w:rPr>
                              <w:t>Kampen</w:t>
                            </w:r>
                          </w:p>
                          <w:p w14:paraId="4D8944DF" w14:textId="77777777" w:rsidR="0000472A" w:rsidRPr="00431BE3" w:rsidRDefault="0000472A" w:rsidP="00DF0E47">
                            <w:pPr>
                              <w:rPr>
                                <w:rFonts w:ascii="MS Reference Sans Serif" w:eastAsia="MS Mincho" w:hAnsi="MS Reference Sans Serif" w:cs="Arial Unicode MS"/>
                                <w:color w:val="1A1929"/>
                                <w:sz w:val="14"/>
                                <w:szCs w:val="14"/>
                                <w:lang w:val="de-DE"/>
                              </w:rPr>
                            </w:pPr>
                            <w:r w:rsidRPr="00431BE3">
                              <w:rPr>
                                <w:rFonts w:ascii="MS Reference Sans Serif" w:eastAsia="MS Mincho" w:hAnsi="MS Reference Sans Serif" w:cs="Arial Unicode MS"/>
                                <w:color w:val="1A1929"/>
                                <w:sz w:val="14"/>
                                <w:szCs w:val="14"/>
                                <w:lang w:val="de-DE"/>
                              </w:rPr>
                              <w:t>T: (038) 338 88 68</w:t>
                            </w:r>
                          </w:p>
                          <w:p w14:paraId="26240C56" w14:textId="77777777" w:rsidR="0000472A" w:rsidRPr="009D3F3F" w:rsidRDefault="0000472A" w:rsidP="00DF0E47">
                            <w:pPr>
                              <w:rPr>
                                <w:rFonts w:ascii="MS Reference Sans Serif" w:eastAsia="MS Mincho" w:hAnsi="MS Reference Sans Serif" w:cs="Arial Unicode MS"/>
                                <w:color w:val="1A1929"/>
                                <w:sz w:val="14"/>
                                <w:szCs w:val="14"/>
                                <w:lang w:val="en-GB"/>
                              </w:rPr>
                            </w:pPr>
                            <w:r w:rsidRPr="009D3F3F">
                              <w:rPr>
                                <w:rFonts w:ascii="MS Reference Sans Serif" w:eastAsia="MS Mincho" w:hAnsi="MS Reference Sans Serif" w:cs="Arial Unicode MS"/>
                                <w:color w:val="1A1929"/>
                                <w:sz w:val="14"/>
                                <w:szCs w:val="14"/>
                                <w:lang w:val="en-GB"/>
                              </w:rPr>
                              <w:t xml:space="preserve">E: </w:t>
                            </w:r>
                            <w:r>
                              <w:rPr>
                                <w:rFonts w:ascii="MS Reference Sans Serif" w:eastAsia="MS Mincho" w:hAnsi="MS Reference Sans Serif" w:cs="Arial Unicode MS"/>
                                <w:color w:val="1A1929"/>
                                <w:sz w:val="14"/>
                                <w:szCs w:val="14"/>
                                <w:lang w:val="en-GB"/>
                              </w:rPr>
                              <w:t>info@destadserven.nl</w:t>
                            </w:r>
                          </w:p>
                          <w:p w14:paraId="4FF9F33E" w14:textId="77777777" w:rsidR="0000472A" w:rsidRPr="00662F01" w:rsidRDefault="0000472A" w:rsidP="00DF0E47">
                            <w:pPr>
                              <w:rPr>
                                <w:rFonts w:ascii="MS Reference Sans Serif" w:eastAsia="MS Mincho" w:hAnsi="MS Reference Sans Serif" w:cs="Arial Unicode MS"/>
                                <w:color w:val="1A1929"/>
                                <w:sz w:val="14"/>
                                <w:szCs w:val="14"/>
                                <w:lang w:val="en-GB"/>
                              </w:rPr>
                            </w:pPr>
                          </w:p>
                          <w:p w14:paraId="42F56D9C" w14:textId="77777777" w:rsidR="0000472A" w:rsidRPr="009D3F3F" w:rsidRDefault="0000472A" w:rsidP="00DF0E47">
                            <w:pPr>
                              <w:rPr>
                                <w:rFonts w:ascii="MS Reference Sans Serif" w:eastAsia="MS Mincho" w:hAnsi="MS Reference Sans Serif" w:cs="Arial Unicode MS"/>
                                <w:color w:val="1A1929"/>
                                <w:sz w:val="15"/>
                                <w:szCs w:val="15"/>
                                <w:lang w:val="en-GB"/>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B9276C" id="_x0000_t202" coordsize="21600,21600" o:spt="202" path="m,l,21600r21600,l21600,xe">
                <v:stroke joinstyle="miter"/>
                <v:path gradientshapeok="t" o:connecttype="rect"/>
              </v:shapetype>
              <v:shape id="Tekstvak 4" o:spid="_x0000_s1026" type="#_x0000_t202" style="position:absolute;margin-left:411.75pt;margin-top:-38.65pt;width:100.5pt;height: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" filled="f" stroked="f">
                <v:textbox>
                  <w:txbxContent>
                    <w:p w14:paraId="266BEAD5" w14:textId="77777777" w:rsidR="0000472A" w:rsidRPr="00431BE3" w:rsidRDefault="0000472A" w:rsidP="00DF0E47">
                      <w:pPr>
                        <w:spacing w:after="0" w:line="240" w:lineRule="auto"/>
                        <w:rPr>
                          <w:rFonts w:ascii="MS Reference Sans Serif" w:eastAsia="MS Mincho" w:hAnsi="MS Reference Sans Serif" w:cs="Arial Unicode MS"/>
                          <w:color w:val="1A1929"/>
                          <w:sz w:val="14"/>
                          <w:szCs w:val="14"/>
                          <w:lang w:val="de-DE"/>
                        </w:rPr>
                      </w:pPr>
                      <w:r w:rsidRPr="00431BE3">
                        <w:rPr>
                          <w:rFonts w:ascii="MS Reference Sans Serif" w:eastAsia="MS Mincho" w:hAnsi="MS Reference Sans Serif" w:cs="Arial Unicode MS"/>
                          <w:color w:val="1A1929"/>
                          <w:sz w:val="14"/>
                          <w:szCs w:val="14"/>
                          <w:lang w:val="de-DE"/>
                        </w:rPr>
                        <w:t>Postbus 511</w:t>
                      </w:r>
                    </w:p>
                    <w:p w14:paraId="151CAB93" w14:textId="77777777" w:rsidR="0000472A" w:rsidRPr="00431BE3" w:rsidRDefault="0000472A" w:rsidP="00DF0E47">
                      <w:pPr>
                        <w:rPr>
                          <w:rFonts w:ascii="MS Reference Sans Serif" w:eastAsia="MS Mincho" w:hAnsi="MS Reference Sans Serif" w:cs="Arial Unicode MS"/>
                          <w:color w:val="1A1929"/>
                          <w:sz w:val="14"/>
                          <w:szCs w:val="14"/>
                          <w:lang w:val="de-DE"/>
                        </w:rPr>
                      </w:pPr>
                      <w:r w:rsidRPr="00431BE3">
                        <w:rPr>
                          <w:rFonts w:ascii="MS Reference Sans Serif" w:eastAsia="MS Mincho" w:hAnsi="MS Reference Sans Serif" w:cs="Arial Unicode MS"/>
                          <w:color w:val="1A1929"/>
                          <w:sz w:val="14"/>
                          <w:szCs w:val="14"/>
                          <w:lang w:val="de-DE"/>
                        </w:rPr>
                        <w:t>8260 AM Kampen</w:t>
                      </w:r>
                    </w:p>
                    <w:p w14:paraId="07EED0BE" w14:textId="77777777" w:rsidR="0000472A" w:rsidRPr="00431BE3" w:rsidRDefault="0000472A" w:rsidP="00DF0E47">
                      <w:pPr>
                        <w:spacing w:after="0" w:line="240" w:lineRule="auto"/>
                        <w:rPr>
                          <w:rFonts w:ascii="MS Reference Sans Serif" w:eastAsia="MS Mincho" w:hAnsi="MS Reference Sans Serif" w:cs="Arial Unicode MS"/>
                          <w:color w:val="1A1929"/>
                          <w:sz w:val="14"/>
                          <w:szCs w:val="14"/>
                          <w:lang w:val="de-DE"/>
                        </w:rPr>
                      </w:pPr>
                      <w:proofErr w:type="spellStart"/>
                      <w:r w:rsidRPr="00431BE3">
                        <w:rPr>
                          <w:rFonts w:ascii="MS Reference Sans Serif" w:eastAsia="MS Mincho" w:hAnsi="MS Reference Sans Serif" w:cs="Arial Unicode MS"/>
                          <w:color w:val="1A1929"/>
                          <w:sz w:val="14"/>
                          <w:szCs w:val="14"/>
                          <w:lang w:val="de-DE"/>
                        </w:rPr>
                        <w:t>Koornmarkt</w:t>
                      </w:r>
                      <w:proofErr w:type="spellEnd"/>
                      <w:r w:rsidRPr="00431BE3">
                        <w:rPr>
                          <w:rFonts w:ascii="MS Reference Sans Serif" w:eastAsia="MS Mincho" w:hAnsi="MS Reference Sans Serif" w:cs="Arial Unicode MS"/>
                          <w:color w:val="1A1929"/>
                          <w:sz w:val="14"/>
                          <w:szCs w:val="14"/>
                          <w:lang w:val="de-DE"/>
                        </w:rPr>
                        <w:t xml:space="preserve"> 26</w:t>
                      </w:r>
                    </w:p>
                    <w:p w14:paraId="6FCAAE2F" w14:textId="77777777" w:rsidR="0000472A" w:rsidRPr="00431BE3" w:rsidRDefault="0000472A" w:rsidP="00DF0E47">
                      <w:pPr>
                        <w:rPr>
                          <w:rFonts w:ascii="MS Reference Sans Serif" w:eastAsia="MS Mincho" w:hAnsi="MS Reference Sans Serif" w:cs="Arial Unicode MS"/>
                          <w:color w:val="1A1929"/>
                          <w:sz w:val="14"/>
                          <w:szCs w:val="14"/>
                          <w:lang w:val="de-DE"/>
                        </w:rPr>
                      </w:pPr>
                      <w:r w:rsidRPr="00431BE3">
                        <w:rPr>
                          <w:rFonts w:ascii="MS Reference Sans Serif" w:eastAsia="MS Mincho" w:hAnsi="MS Reference Sans Serif" w:cs="Arial Unicode MS"/>
                          <w:color w:val="1A1929"/>
                          <w:sz w:val="14"/>
                          <w:szCs w:val="14"/>
                          <w:lang w:val="de-DE"/>
                        </w:rPr>
                        <w:t>Kampen</w:t>
                      </w:r>
                    </w:p>
                    <w:p w14:paraId="4D8944DF" w14:textId="77777777" w:rsidR="0000472A" w:rsidRPr="00431BE3" w:rsidRDefault="0000472A" w:rsidP="00DF0E47">
                      <w:pPr>
                        <w:rPr>
                          <w:rFonts w:ascii="MS Reference Sans Serif" w:eastAsia="MS Mincho" w:hAnsi="MS Reference Sans Serif" w:cs="Arial Unicode MS"/>
                          <w:color w:val="1A1929"/>
                          <w:sz w:val="14"/>
                          <w:szCs w:val="14"/>
                          <w:lang w:val="de-DE"/>
                        </w:rPr>
                      </w:pPr>
                      <w:r w:rsidRPr="00431BE3">
                        <w:rPr>
                          <w:rFonts w:ascii="MS Reference Sans Serif" w:eastAsia="MS Mincho" w:hAnsi="MS Reference Sans Serif" w:cs="Arial Unicode MS"/>
                          <w:color w:val="1A1929"/>
                          <w:sz w:val="14"/>
                          <w:szCs w:val="14"/>
                          <w:lang w:val="de-DE"/>
                        </w:rPr>
                        <w:t>T: (038) 338 88 68</w:t>
                      </w:r>
                    </w:p>
                    <w:p w14:paraId="26240C56" w14:textId="77777777" w:rsidR="0000472A" w:rsidRPr="009D3F3F" w:rsidRDefault="0000472A" w:rsidP="00DF0E47">
                      <w:pPr>
                        <w:rPr>
                          <w:rFonts w:ascii="MS Reference Sans Serif" w:eastAsia="MS Mincho" w:hAnsi="MS Reference Sans Serif" w:cs="Arial Unicode MS"/>
                          <w:color w:val="1A1929"/>
                          <w:sz w:val="14"/>
                          <w:szCs w:val="14"/>
                          <w:lang w:val="en-GB"/>
                        </w:rPr>
                      </w:pPr>
                      <w:r w:rsidRPr="009D3F3F">
                        <w:rPr>
                          <w:rFonts w:ascii="MS Reference Sans Serif" w:eastAsia="MS Mincho" w:hAnsi="MS Reference Sans Serif" w:cs="Arial Unicode MS"/>
                          <w:color w:val="1A1929"/>
                          <w:sz w:val="14"/>
                          <w:szCs w:val="14"/>
                          <w:lang w:val="en-GB"/>
                        </w:rPr>
                        <w:t xml:space="preserve">E: </w:t>
                      </w:r>
                      <w:r>
                        <w:rPr>
                          <w:rFonts w:ascii="MS Reference Sans Serif" w:eastAsia="MS Mincho" w:hAnsi="MS Reference Sans Serif" w:cs="Arial Unicode MS"/>
                          <w:color w:val="1A1929"/>
                          <w:sz w:val="14"/>
                          <w:szCs w:val="14"/>
                          <w:lang w:val="en-GB"/>
                        </w:rPr>
                        <w:t>info@destadserven.nl</w:t>
                      </w:r>
                    </w:p>
                    <w:p w14:paraId="4FF9F33E" w14:textId="77777777" w:rsidR="0000472A" w:rsidRPr="00662F01" w:rsidRDefault="0000472A" w:rsidP="00DF0E47">
                      <w:pPr>
                        <w:rPr>
                          <w:rFonts w:ascii="MS Reference Sans Serif" w:eastAsia="MS Mincho" w:hAnsi="MS Reference Sans Serif" w:cs="Arial Unicode MS"/>
                          <w:color w:val="1A1929"/>
                          <w:sz w:val="14"/>
                          <w:szCs w:val="14"/>
                          <w:lang w:val="en-GB"/>
                        </w:rPr>
                      </w:pPr>
                    </w:p>
                    <w:p w14:paraId="42F56D9C" w14:textId="77777777" w:rsidR="0000472A" w:rsidRPr="009D3F3F" w:rsidRDefault="0000472A" w:rsidP="00DF0E47">
                      <w:pPr>
                        <w:rPr>
                          <w:rFonts w:ascii="MS Reference Sans Serif" w:eastAsia="MS Mincho" w:hAnsi="MS Reference Sans Serif" w:cs="Arial Unicode MS"/>
                          <w:color w:val="1A1929"/>
                          <w:sz w:val="15"/>
                          <w:szCs w:val="15"/>
                          <w:lang w:val="en-GB"/>
                        </w:rPr>
                      </w:pPr>
                    </w:p>
                  </w:txbxContent>
                </v:textbox>
                <w10:wrap type="square"/>
              </v:shape>
            </w:pict>
          </mc:Fallback>
        </mc:AlternateContent>
      </w:r>
      <w:r w:rsidR="00A24F6B">
        <w:rPr>
          <w:noProof/>
          <w:lang w:eastAsia="nl-NL"/>
        </w:rPr>
        <w:drawing>
          <wp:inline distT="0" distB="0" distL="0" distR="0" wp14:anchorId="06B4BC37" wp14:editId="5EA53344">
            <wp:extent cx="1699327" cy="762000"/>
            <wp:effectExtent l="0" t="0" r="0" b="0"/>
            <wp:docPr id="1" name="Afbeelding 1" descr="http://www.destadserven.nl/templates/hom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stadserven.nl/templates/home/image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327" cy="762000"/>
                    </a:xfrm>
                    <a:prstGeom prst="rect">
                      <a:avLst/>
                    </a:prstGeom>
                    <a:noFill/>
                    <a:ln>
                      <a:noFill/>
                    </a:ln>
                  </pic:spPr>
                </pic:pic>
              </a:graphicData>
            </a:graphic>
          </wp:inline>
        </w:drawing>
      </w:r>
    </w:p>
    <w:p w14:paraId="156EBFDA" w14:textId="77777777" w:rsidR="00855900" w:rsidRDefault="00855900" w:rsidP="00A24F6B">
      <w:pPr>
        <w:spacing w:after="0" w:line="240" w:lineRule="auto"/>
        <w:rPr>
          <w:b/>
        </w:rPr>
      </w:pPr>
    </w:p>
    <w:p w14:paraId="54C2C3C5" w14:textId="77777777" w:rsidR="00F96840" w:rsidRPr="00FB6B43" w:rsidRDefault="00437985" w:rsidP="00A24F6B">
      <w:pPr>
        <w:spacing w:after="0" w:line="240" w:lineRule="auto"/>
        <w:rPr>
          <w:b/>
        </w:rPr>
      </w:pPr>
      <w:r w:rsidRPr="00FB6B43">
        <w:rPr>
          <w:b/>
        </w:rPr>
        <w:t>PERSBERICHT</w:t>
      </w:r>
    </w:p>
    <w:p w14:paraId="4EDD3189" w14:textId="77777777" w:rsidR="00855900" w:rsidRDefault="00855900" w:rsidP="00A24F6B">
      <w:pPr>
        <w:spacing w:after="0" w:line="240" w:lineRule="auto"/>
      </w:pPr>
    </w:p>
    <w:p w14:paraId="16C22DDD" w14:textId="7464E121" w:rsidR="00F96840" w:rsidRPr="00FB6B43" w:rsidRDefault="00F96840" w:rsidP="00A24F6B">
      <w:pPr>
        <w:spacing w:after="0" w:line="240" w:lineRule="auto"/>
        <w:rPr>
          <w:b/>
        </w:rPr>
      </w:pPr>
      <w:r w:rsidRPr="00FB6B43">
        <w:rPr>
          <w:b/>
        </w:rPr>
        <w:t xml:space="preserve">Kampen, </w:t>
      </w:r>
      <w:r w:rsidR="009C7406">
        <w:rPr>
          <w:b/>
        </w:rPr>
        <w:t xml:space="preserve"> </w:t>
      </w:r>
      <w:r w:rsidR="006A33DE">
        <w:rPr>
          <w:b/>
        </w:rPr>
        <w:t>2</w:t>
      </w:r>
      <w:r w:rsidR="00C2569D">
        <w:rPr>
          <w:b/>
        </w:rPr>
        <w:t xml:space="preserve"> november</w:t>
      </w:r>
      <w:r w:rsidR="00431BE3">
        <w:rPr>
          <w:b/>
        </w:rPr>
        <w:t xml:space="preserve"> 2017</w:t>
      </w:r>
    </w:p>
    <w:p w14:paraId="326629A3" w14:textId="1ACD3DFD" w:rsidR="00A01C19" w:rsidRPr="00B052CB" w:rsidRDefault="00B052CB" w:rsidP="00A24F6B">
      <w:pPr>
        <w:spacing w:after="0" w:line="240" w:lineRule="auto"/>
        <w:rPr>
          <w:b/>
          <w:sz w:val="24"/>
          <w:szCs w:val="24"/>
        </w:rPr>
      </w:pPr>
      <w:r w:rsidRPr="00B052CB">
        <w:rPr>
          <w:b/>
          <w:sz w:val="24"/>
          <w:szCs w:val="24"/>
        </w:rPr>
        <w:t xml:space="preserve">De </w:t>
      </w:r>
      <w:r w:rsidR="00ED76B5" w:rsidRPr="00B052CB">
        <w:rPr>
          <w:b/>
          <w:sz w:val="24"/>
          <w:szCs w:val="24"/>
        </w:rPr>
        <w:t xml:space="preserve">Stadserven </w:t>
      </w:r>
      <w:r w:rsidR="00604332">
        <w:rPr>
          <w:b/>
          <w:sz w:val="24"/>
          <w:szCs w:val="24"/>
        </w:rPr>
        <w:t>wil</w:t>
      </w:r>
      <w:r w:rsidR="00ED76B5" w:rsidRPr="00B052CB">
        <w:rPr>
          <w:b/>
          <w:sz w:val="24"/>
          <w:szCs w:val="24"/>
        </w:rPr>
        <w:t xml:space="preserve"> pachtprijs Kampereiland terug</w:t>
      </w:r>
      <w:r w:rsidR="00604332">
        <w:rPr>
          <w:b/>
          <w:sz w:val="24"/>
          <w:szCs w:val="24"/>
        </w:rPr>
        <w:t>brengen</w:t>
      </w:r>
      <w:r w:rsidR="00ED76B5" w:rsidRPr="00B052CB">
        <w:rPr>
          <w:b/>
          <w:sz w:val="24"/>
          <w:szCs w:val="24"/>
        </w:rPr>
        <w:t xml:space="preserve"> naar regionorm</w:t>
      </w:r>
      <w:r w:rsidR="00CE6166">
        <w:rPr>
          <w:b/>
          <w:sz w:val="24"/>
          <w:szCs w:val="24"/>
        </w:rPr>
        <w:t xml:space="preserve"> </w:t>
      </w:r>
    </w:p>
    <w:p w14:paraId="14582E74" w14:textId="77777777" w:rsidR="00ED76B5" w:rsidRDefault="00ED76B5" w:rsidP="00ED76B5">
      <w:pPr>
        <w:spacing w:after="0" w:line="240" w:lineRule="auto"/>
        <w:rPr>
          <w:b/>
          <w:sz w:val="28"/>
          <w:szCs w:val="28"/>
        </w:rPr>
      </w:pPr>
      <w:proofErr w:type="spellStart"/>
      <w:r>
        <w:rPr>
          <w:b/>
          <w:sz w:val="28"/>
          <w:szCs w:val="28"/>
        </w:rPr>
        <w:t>Aeres</w:t>
      </w:r>
      <w:proofErr w:type="spellEnd"/>
      <w:r>
        <w:rPr>
          <w:b/>
          <w:sz w:val="28"/>
          <w:szCs w:val="28"/>
        </w:rPr>
        <w:t>-onderzoek: pachtafhankelijke melkveebedrijven</w:t>
      </w:r>
      <w:r w:rsidR="0061704C">
        <w:rPr>
          <w:b/>
          <w:sz w:val="28"/>
          <w:szCs w:val="28"/>
        </w:rPr>
        <w:t xml:space="preserve"> in het nadeel</w:t>
      </w:r>
    </w:p>
    <w:p w14:paraId="15FAE29F" w14:textId="77777777" w:rsidR="00C2569D" w:rsidRDefault="00C2569D" w:rsidP="00A24F6B">
      <w:pPr>
        <w:spacing w:after="0" w:line="240" w:lineRule="auto"/>
      </w:pPr>
    </w:p>
    <w:p w14:paraId="54D4B65E" w14:textId="37B1AB97" w:rsidR="00576F5E" w:rsidRDefault="005472ED" w:rsidP="00E54A0A">
      <w:pPr>
        <w:spacing w:after="0" w:line="240" w:lineRule="auto"/>
        <w:rPr>
          <w:b/>
        </w:rPr>
      </w:pPr>
      <w:r>
        <w:rPr>
          <w:b/>
        </w:rPr>
        <w:t>D</w:t>
      </w:r>
      <w:r w:rsidRPr="005472ED">
        <w:rPr>
          <w:b/>
        </w:rPr>
        <w:t>e pachtnormensystematiek heeft door de dalende rente en de stijgende pacht in de afgelopen jaren een negatieve uitwerking gehad voor sterk pachtafhankelijke bedrijven</w:t>
      </w:r>
      <w:r w:rsidR="00604332">
        <w:rPr>
          <w:b/>
        </w:rPr>
        <w:t xml:space="preserve"> op</w:t>
      </w:r>
      <w:r w:rsidR="00487D0F">
        <w:rPr>
          <w:b/>
        </w:rPr>
        <w:t xml:space="preserve"> het</w:t>
      </w:r>
      <w:r w:rsidR="00604332">
        <w:rPr>
          <w:b/>
        </w:rPr>
        <w:t xml:space="preserve"> Kampereiland</w:t>
      </w:r>
      <w:r w:rsidRPr="005472ED">
        <w:rPr>
          <w:b/>
        </w:rPr>
        <w:t>.</w:t>
      </w:r>
      <w:r>
        <w:rPr>
          <w:b/>
        </w:rPr>
        <w:t xml:space="preserve"> </w:t>
      </w:r>
      <w:r w:rsidRPr="005472ED">
        <w:rPr>
          <w:b/>
        </w:rPr>
        <w:t xml:space="preserve">Ten opzichte van </w:t>
      </w:r>
      <w:r w:rsidR="0061704C">
        <w:rPr>
          <w:b/>
        </w:rPr>
        <w:t xml:space="preserve">het </w:t>
      </w:r>
      <w:r w:rsidR="00487D0F">
        <w:rPr>
          <w:b/>
        </w:rPr>
        <w:t>n</w:t>
      </w:r>
      <w:r w:rsidRPr="005472ED">
        <w:rPr>
          <w:b/>
        </w:rPr>
        <w:t>oordelijk</w:t>
      </w:r>
      <w:r w:rsidR="00487D0F">
        <w:rPr>
          <w:b/>
        </w:rPr>
        <w:t>e</w:t>
      </w:r>
      <w:r w:rsidRPr="005472ED">
        <w:rPr>
          <w:b/>
        </w:rPr>
        <w:t xml:space="preserve"> </w:t>
      </w:r>
      <w:r w:rsidR="00487D0F">
        <w:rPr>
          <w:b/>
        </w:rPr>
        <w:t>w</w:t>
      </w:r>
      <w:r w:rsidRPr="005472ED">
        <w:rPr>
          <w:b/>
        </w:rPr>
        <w:t>eid</w:t>
      </w:r>
      <w:r w:rsidR="00306F32">
        <w:rPr>
          <w:b/>
        </w:rPr>
        <w:t>e</w:t>
      </w:r>
      <w:r w:rsidRPr="005472ED">
        <w:rPr>
          <w:b/>
        </w:rPr>
        <w:t xml:space="preserve">gebied </w:t>
      </w:r>
      <w:r w:rsidR="00604332">
        <w:rPr>
          <w:b/>
        </w:rPr>
        <w:t>ontwikkel</w:t>
      </w:r>
      <w:r w:rsidR="00487D0F">
        <w:rPr>
          <w:b/>
        </w:rPr>
        <w:t>d</w:t>
      </w:r>
      <w:r w:rsidR="00604332">
        <w:rPr>
          <w:b/>
        </w:rPr>
        <w:t>en de</w:t>
      </w:r>
      <w:r w:rsidR="001017EA">
        <w:rPr>
          <w:b/>
        </w:rPr>
        <w:t xml:space="preserve"> pachtafhankelijke bedrijven</w:t>
      </w:r>
      <w:r w:rsidR="00604332">
        <w:rPr>
          <w:b/>
        </w:rPr>
        <w:t xml:space="preserve"> op </w:t>
      </w:r>
      <w:r w:rsidR="00505897">
        <w:rPr>
          <w:b/>
        </w:rPr>
        <w:t xml:space="preserve">het </w:t>
      </w:r>
      <w:r w:rsidR="00604332">
        <w:rPr>
          <w:b/>
        </w:rPr>
        <w:t>Kampereiland zich de laatste jaren minder hard en zijn</w:t>
      </w:r>
      <w:r w:rsidR="001017EA">
        <w:rPr>
          <w:b/>
        </w:rPr>
        <w:t xml:space="preserve"> </w:t>
      </w:r>
      <w:r w:rsidR="00D5387B">
        <w:rPr>
          <w:b/>
        </w:rPr>
        <w:t xml:space="preserve">ze </w:t>
      </w:r>
      <w:r w:rsidR="001017EA">
        <w:rPr>
          <w:b/>
        </w:rPr>
        <w:t xml:space="preserve">gemiddeld genomen kleiner in omvang. </w:t>
      </w:r>
      <w:r w:rsidR="0061704C">
        <w:rPr>
          <w:b/>
        </w:rPr>
        <w:t>Di</w:t>
      </w:r>
      <w:r>
        <w:rPr>
          <w:b/>
        </w:rPr>
        <w:t xml:space="preserve">t blijkt uit onderzoek door </w:t>
      </w:r>
      <w:proofErr w:type="spellStart"/>
      <w:r>
        <w:rPr>
          <w:b/>
        </w:rPr>
        <w:t>Aeres</w:t>
      </w:r>
      <w:proofErr w:type="spellEnd"/>
      <w:r>
        <w:rPr>
          <w:b/>
        </w:rPr>
        <w:t xml:space="preserve"> Hogeschool Dronten</w:t>
      </w:r>
      <w:r w:rsidR="00505897">
        <w:rPr>
          <w:b/>
        </w:rPr>
        <w:t>,</w:t>
      </w:r>
      <w:r>
        <w:rPr>
          <w:b/>
        </w:rPr>
        <w:t xml:space="preserve"> </w:t>
      </w:r>
      <w:r w:rsidR="00A03C88">
        <w:rPr>
          <w:b/>
        </w:rPr>
        <w:t xml:space="preserve">aangevuld met expertise van </w:t>
      </w:r>
      <w:r w:rsidR="00A03C88" w:rsidRPr="00D5387B">
        <w:rPr>
          <w:b/>
        </w:rPr>
        <w:t xml:space="preserve">Wageningen </w:t>
      </w:r>
      <w:proofErr w:type="spellStart"/>
      <w:r w:rsidR="00A03C88" w:rsidRPr="00D5387B">
        <w:rPr>
          <w:b/>
        </w:rPr>
        <w:t>Economic</w:t>
      </w:r>
      <w:proofErr w:type="spellEnd"/>
      <w:r w:rsidR="00A03C88" w:rsidRPr="00D5387B">
        <w:rPr>
          <w:b/>
        </w:rPr>
        <w:t xml:space="preserve"> Research</w:t>
      </w:r>
      <w:r w:rsidR="00505897">
        <w:rPr>
          <w:b/>
        </w:rPr>
        <w:t xml:space="preserve">, </w:t>
      </w:r>
      <w:r>
        <w:rPr>
          <w:b/>
        </w:rPr>
        <w:t xml:space="preserve">naar de positie van de melkveehouderij op </w:t>
      </w:r>
      <w:r w:rsidR="00487D0F">
        <w:rPr>
          <w:b/>
        </w:rPr>
        <w:t xml:space="preserve">het </w:t>
      </w:r>
      <w:r>
        <w:rPr>
          <w:b/>
        </w:rPr>
        <w:t>Kampereiland.</w:t>
      </w:r>
      <w:r w:rsidR="001017EA">
        <w:rPr>
          <w:b/>
        </w:rPr>
        <w:t xml:space="preserve"> </w:t>
      </w:r>
      <w:r w:rsidR="00576F5E">
        <w:rPr>
          <w:b/>
        </w:rPr>
        <w:t>Het rapport</w:t>
      </w:r>
      <w:r w:rsidR="0061704C">
        <w:rPr>
          <w:b/>
        </w:rPr>
        <w:t>,</w:t>
      </w:r>
      <w:r w:rsidR="00576F5E">
        <w:rPr>
          <w:b/>
        </w:rPr>
        <w:t xml:space="preserve"> dat onder leiding van Ron Methorst tot stand </w:t>
      </w:r>
      <w:r w:rsidR="0061704C">
        <w:rPr>
          <w:b/>
        </w:rPr>
        <w:t xml:space="preserve">is </w:t>
      </w:r>
      <w:r w:rsidR="00576F5E">
        <w:rPr>
          <w:b/>
        </w:rPr>
        <w:t xml:space="preserve">gekomen, </w:t>
      </w:r>
      <w:r w:rsidR="00487D0F">
        <w:rPr>
          <w:b/>
        </w:rPr>
        <w:t>is vandaag</w:t>
      </w:r>
      <w:r w:rsidR="00576F5E">
        <w:rPr>
          <w:b/>
        </w:rPr>
        <w:t xml:space="preserve"> door de Stadserven aangeboden aan de gemeente Kampen.</w:t>
      </w:r>
      <w:r w:rsidR="00604332">
        <w:rPr>
          <w:b/>
        </w:rPr>
        <w:t xml:space="preserve"> Voor de Stadserven zijn de uitkomsten van het onderzoek aanleiding om de pachtprijs terug te</w:t>
      </w:r>
      <w:r w:rsidR="0067165B">
        <w:rPr>
          <w:b/>
        </w:rPr>
        <w:t xml:space="preserve"> willen</w:t>
      </w:r>
      <w:r w:rsidR="00604332">
        <w:rPr>
          <w:b/>
        </w:rPr>
        <w:t xml:space="preserve"> brengen naar de regionorm en de pachtafhankelijkheid van de bedrijven op </w:t>
      </w:r>
      <w:r w:rsidR="00487D0F">
        <w:rPr>
          <w:b/>
        </w:rPr>
        <w:t xml:space="preserve">het </w:t>
      </w:r>
      <w:r w:rsidR="00604332">
        <w:rPr>
          <w:b/>
        </w:rPr>
        <w:t>Kampereiland te verminderen.</w:t>
      </w:r>
      <w:r w:rsidR="00F822C7">
        <w:rPr>
          <w:b/>
        </w:rPr>
        <w:t xml:space="preserve"> </w:t>
      </w:r>
      <w:r w:rsidR="005A54B1">
        <w:rPr>
          <w:b/>
        </w:rPr>
        <w:t>Deze pachtafhankelijkheid</w:t>
      </w:r>
      <w:r w:rsidR="0067165B">
        <w:rPr>
          <w:b/>
        </w:rPr>
        <w:t xml:space="preserve"> is onderdeel van</w:t>
      </w:r>
      <w:r w:rsidR="00D5387B">
        <w:rPr>
          <w:b/>
        </w:rPr>
        <w:t xml:space="preserve"> een </w:t>
      </w:r>
      <w:r w:rsidR="00F822C7">
        <w:rPr>
          <w:b/>
        </w:rPr>
        <w:t xml:space="preserve"> beleidsvisie </w:t>
      </w:r>
      <w:r w:rsidR="0067165B">
        <w:rPr>
          <w:b/>
        </w:rPr>
        <w:t>die wordt</w:t>
      </w:r>
      <w:r w:rsidR="00F822C7">
        <w:rPr>
          <w:b/>
        </w:rPr>
        <w:t xml:space="preserve"> geschreven</w:t>
      </w:r>
      <w:r w:rsidR="005A54B1">
        <w:rPr>
          <w:b/>
        </w:rPr>
        <w:t>. D</w:t>
      </w:r>
      <w:r w:rsidR="00D5387B">
        <w:rPr>
          <w:b/>
        </w:rPr>
        <w:t>e pachters worden uitgenodigd hierover mee te denken</w:t>
      </w:r>
      <w:r w:rsidR="00F822C7">
        <w:rPr>
          <w:b/>
        </w:rPr>
        <w:t>.</w:t>
      </w:r>
    </w:p>
    <w:p w14:paraId="7F650E5C" w14:textId="77777777" w:rsidR="004B1720" w:rsidRDefault="004B1720" w:rsidP="004B1720">
      <w:pPr>
        <w:spacing w:after="0" w:line="240" w:lineRule="auto"/>
      </w:pPr>
    </w:p>
    <w:p w14:paraId="62E4D3EF" w14:textId="0DC0424B" w:rsidR="00604332" w:rsidRDefault="00604332" w:rsidP="004B1720">
      <w:pPr>
        <w:spacing w:after="0" w:line="240" w:lineRule="auto"/>
      </w:pPr>
      <w:r>
        <w:t xml:space="preserve">In opdracht van de Stadserven is onderzocht </w:t>
      </w:r>
      <w:r w:rsidRPr="00604332">
        <w:t xml:space="preserve">in hoeverre de wettelijke pachtprijssystematiek aansluit bij de situatie van de sterk pachtafhankelijke bedrijven op </w:t>
      </w:r>
      <w:r w:rsidR="00487D0F">
        <w:t xml:space="preserve">het </w:t>
      </w:r>
      <w:r w:rsidRPr="00604332">
        <w:t xml:space="preserve">Kampereiland. </w:t>
      </w:r>
      <w:r>
        <w:t>De agrarische structuur, de bedrijfsstructuur en de bedrijfseconomische resultaten</w:t>
      </w:r>
      <w:r w:rsidR="00F822C7">
        <w:t xml:space="preserve"> van bedrijven op </w:t>
      </w:r>
      <w:r w:rsidR="00487D0F">
        <w:t xml:space="preserve">het </w:t>
      </w:r>
      <w:r w:rsidR="00F822C7">
        <w:t>Kampereiland zijn</w:t>
      </w:r>
      <w:r>
        <w:t xml:space="preserve"> vergeleken met het noordelijke weidegebied, het oostelijk veehouderijgebied en pachtafhankelijke melkveebedrijven in Nederland. Kampereiland valt onder de pachtprijsregio noordelijk weidegebied.</w:t>
      </w:r>
    </w:p>
    <w:p w14:paraId="7FA3630B" w14:textId="3610877D" w:rsidR="004B1720" w:rsidRDefault="004B1720" w:rsidP="004B1720">
      <w:pPr>
        <w:spacing w:after="0" w:line="240" w:lineRule="auto"/>
      </w:pPr>
      <w:r>
        <w:t xml:space="preserve">Het onderzoek maakt duidelijk dat bij de </w:t>
      </w:r>
      <w:r w:rsidR="00604332">
        <w:t>melkvee</w:t>
      </w:r>
      <w:r>
        <w:t>bedrijven</w:t>
      </w:r>
      <w:r w:rsidR="00604332">
        <w:t xml:space="preserve"> op Kampereiland</w:t>
      </w:r>
      <w:r>
        <w:t xml:space="preserve"> h</w:t>
      </w:r>
      <w:r w:rsidRPr="00931B6A">
        <w:t xml:space="preserve">et verschil in </w:t>
      </w:r>
      <w:r w:rsidRPr="008D7126">
        <w:t xml:space="preserve">Vergoeding voor Arbeid en Eigen Vermogen </w:t>
      </w:r>
      <w:r w:rsidRPr="00931B6A">
        <w:t xml:space="preserve">op bedrijfsniveau </w:t>
      </w:r>
      <w:r w:rsidR="00604332">
        <w:t xml:space="preserve">met name </w:t>
      </w:r>
      <w:r w:rsidRPr="00931B6A">
        <w:t>word</w:t>
      </w:r>
      <w:r w:rsidR="00604332">
        <w:t>t</w:t>
      </w:r>
      <w:r w:rsidRPr="00931B6A">
        <w:t xml:space="preserve"> veroorzaakt door </w:t>
      </w:r>
      <w:r>
        <w:t>een</w:t>
      </w:r>
      <w:r w:rsidRPr="00931B6A">
        <w:t xml:space="preserve"> kleinere </w:t>
      </w:r>
      <w:r>
        <w:t>bedrijfs</w:t>
      </w:r>
      <w:r w:rsidRPr="00931B6A">
        <w:t xml:space="preserve">omvang </w:t>
      </w:r>
      <w:r>
        <w:t xml:space="preserve">en dat pachtafhankelijkheid hierin een belangrijke rol speelt. </w:t>
      </w:r>
      <w:r w:rsidR="00F822C7">
        <w:t>Hoewel de technische bedrijfsresultaten van de bedrijven op Kampereiland vergelijkbaar zijn, h</w:t>
      </w:r>
      <w:r w:rsidR="009C68EE">
        <w:t>eeft dit voor</w:t>
      </w:r>
      <w:r w:rsidR="00F822C7">
        <w:t xml:space="preserve"> de bedrijven op Kampereiland </w:t>
      </w:r>
      <w:r w:rsidR="00F822C7" w:rsidRPr="00F822C7">
        <w:t>over de afgelopen jaren een cumulatief negatief effect gehad op de ruimte voor bedrijfsontwikkeling</w:t>
      </w:r>
      <w:r w:rsidR="00D5387B">
        <w:t>. De</w:t>
      </w:r>
      <w:r w:rsidR="001558DB">
        <w:t xml:space="preserve"> </w:t>
      </w:r>
      <w:r w:rsidR="00F822C7">
        <w:t xml:space="preserve">liquiditeitspositie </w:t>
      </w:r>
      <w:r w:rsidR="00D5387B">
        <w:t xml:space="preserve">stond </w:t>
      </w:r>
      <w:r w:rsidR="00F822C7">
        <w:t xml:space="preserve">bij de lage melkprijs in 2016 sterk onder druk. </w:t>
      </w:r>
      <w:r>
        <w:t>D</w:t>
      </w:r>
      <w:r w:rsidRPr="00931B6A">
        <w:t>e</w:t>
      </w:r>
      <w:r>
        <w:t xml:space="preserve"> uitgevoerde trendanalyse </w:t>
      </w:r>
      <w:r w:rsidR="0067165B" w:rsidRPr="00931B6A">
        <w:t xml:space="preserve">van een dalende rente in combinatie met </w:t>
      </w:r>
      <w:r w:rsidR="0067165B">
        <w:t xml:space="preserve">een verhoging van de pachtprijs </w:t>
      </w:r>
      <w:r>
        <w:t xml:space="preserve">laat </w:t>
      </w:r>
      <w:r w:rsidR="0067165B">
        <w:t>dit</w:t>
      </w:r>
      <w:r w:rsidR="0067165B" w:rsidRPr="00931B6A">
        <w:t xml:space="preserve"> </w:t>
      </w:r>
      <w:r w:rsidRPr="00931B6A">
        <w:t>effect</w:t>
      </w:r>
      <w:r>
        <w:t xml:space="preserve"> </w:t>
      </w:r>
      <w:r w:rsidR="00CE6166">
        <w:t>op het bedrijfsinkomen</w:t>
      </w:r>
      <w:r w:rsidR="0067165B">
        <w:t xml:space="preserve"> ook zien</w:t>
      </w:r>
      <w:r w:rsidR="008E5419">
        <w:t xml:space="preserve">. </w:t>
      </w:r>
      <w:r w:rsidR="001558DB">
        <w:t>Waar n</w:t>
      </w:r>
      <w:r w:rsidR="001558DB" w:rsidRPr="005B07B8">
        <w:t>iet pachtafhankelijke bedrijven</w:t>
      </w:r>
      <w:r w:rsidR="0067165B">
        <w:t xml:space="preserve"> in</w:t>
      </w:r>
      <w:r w:rsidR="001558DB" w:rsidRPr="005B07B8">
        <w:t xml:space="preserve"> </w:t>
      </w:r>
      <w:r w:rsidR="0067165B">
        <w:t xml:space="preserve">het </w:t>
      </w:r>
      <w:r w:rsidR="007D0374">
        <w:t>n</w:t>
      </w:r>
      <w:r w:rsidR="0067165B" w:rsidRPr="00931B6A">
        <w:t xml:space="preserve">oordelijk </w:t>
      </w:r>
      <w:r w:rsidR="007D0374">
        <w:t>w</w:t>
      </w:r>
      <w:r w:rsidR="0067165B" w:rsidRPr="00931B6A">
        <w:t>eid</w:t>
      </w:r>
      <w:r w:rsidR="007D0374">
        <w:t>e</w:t>
      </w:r>
      <w:r w:rsidR="0067165B" w:rsidRPr="00931B6A">
        <w:t xml:space="preserve">gebied </w:t>
      </w:r>
      <w:r w:rsidR="001558DB">
        <w:t xml:space="preserve">juist </w:t>
      </w:r>
      <w:r w:rsidR="001558DB" w:rsidRPr="005B07B8">
        <w:t xml:space="preserve">voordeel </w:t>
      </w:r>
      <w:r w:rsidR="0067165B">
        <w:t xml:space="preserve">van 5.000 euro </w:t>
      </w:r>
      <w:r w:rsidR="001558DB" w:rsidRPr="005B07B8">
        <w:t xml:space="preserve">hebben </w:t>
      </w:r>
      <w:r w:rsidR="001558DB">
        <w:t xml:space="preserve">gehad </w:t>
      </w:r>
      <w:r w:rsidR="001558DB" w:rsidRPr="005B07B8">
        <w:t>van de dalende rente</w:t>
      </w:r>
      <w:r w:rsidR="001558DB">
        <w:t xml:space="preserve"> betekent </w:t>
      </w:r>
      <w:r w:rsidR="0067165B">
        <w:t xml:space="preserve">de pachtprijsverhoging </w:t>
      </w:r>
      <w:r w:rsidR="001558DB">
        <w:t>v</w:t>
      </w:r>
      <w:r w:rsidR="008E5419">
        <w:t xml:space="preserve">oor </w:t>
      </w:r>
      <w:r w:rsidR="007D0374">
        <w:t xml:space="preserve">het </w:t>
      </w:r>
      <w:r w:rsidR="008E5419">
        <w:t xml:space="preserve">Kampereiland een </w:t>
      </w:r>
      <w:r w:rsidR="001558DB">
        <w:t>inkomens</w:t>
      </w:r>
      <w:r w:rsidR="008E5419">
        <w:t>verlaging met ruim 10.000 euro</w:t>
      </w:r>
      <w:r w:rsidR="001558DB">
        <w:t xml:space="preserve">. </w:t>
      </w:r>
      <w:r w:rsidR="008E5419">
        <w:t xml:space="preserve">Deze situatie geldt zowel voor </w:t>
      </w:r>
      <w:r w:rsidRPr="00931B6A">
        <w:t xml:space="preserve">sterk pachtafhankelijke bedrijven binnen </w:t>
      </w:r>
      <w:r w:rsidR="008E5419">
        <w:t xml:space="preserve">als </w:t>
      </w:r>
      <w:r w:rsidRPr="00931B6A">
        <w:t xml:space="preserve">buiten </w:t>
      </w:r>
      <w:r w:rsidR="00505897">
        <w:t xml:space="preserve">het </w:t>
      </w:r>
      <w:r w:rsidRPr="00931B6A">
        <w:t xml:space="preserve">Kampereiland. </w:t>
      </w:r>
      <w:r>
        <w:t xml:space="preserve"> </w:t>
      </w:r>
    </w:p>
    <w:p w14:paraId="3A1B9A6D" w14:textId="267EB2A2" w:rsidR="004B1720" w:rsidRDefault="004B1720" w:rsidP="004B1720">
      <w:pPr>
        <w:spacing w:after="0" w:line="240" w:lineRule="auto"/>
      </w:pPr>
    </w:p>
    <w:p w14:paraId="4161AABF" w14:textId="77777777" w:rsidR="00505897" w:rsidRDefault="001558DB" w:rsidP="00E54A0A">
      <w:pPr>
        <w:spacing w:after="0" w:line="240" w:lineRule="auto"/>
      </w:pPr>
      <w:r>
        <w:t>D</w:t>
      </w:r>
      <w:r w:rsidR="00576F5E" w:rsidRPr="00576F5E">
        <w:t xml:space="preserve">e hoogte van de pacht </w:t>
      </w:r>
      <w:r>
        <w:t xml:space="preserve">is niet het enige aspect dat bepaalt </w:t>
      </w:r>
      <w:r w:rsidR="009C68EE">
        <w:t xml:space="preserve"> </w:t>
      </w:r>
      <w:r>
        <w:t xml:space="preserve">hoeveel </w:t>
      </w:r>
      <w:r w:rsidR="00B67099">
        <w:t xml:space="preserve">er </w:t>
      </w:r>
      <w:r w:rsidR="00576F5E" w:rsidRPr="00576F5E">
        <w:t>onder de streep overblijft v</w:t>
      </w:r>
      <w:r w:rsidR="001017EA" w:rsidRPr="00576F5E">
        <w:t xml:space="preserve">oor de </w:t>
      </w:r>
      <w:r w:rsidR="00B83B16" w:rsidRPr="00576F5E">
        <w:t>pachtende veehouders</w:t>
      </w:r>
      <w:r w:rsidR="001017EA" w:rsidRPr="00576F5E">
        <w:t xml:space="preserve"> op het Kampereiland</w:t>
      </w:r>
      <w:r w:rsidR="00576F5E" w:rsidRPr="00576F5E">
        <w:t xml:space="preserve">. </w:t>
      </w:r>
      <w:r w:rsidR="0067165B">
        <w:t>De pachtafhankelijkheid is ook bepalend voor de mogelijkheden van bedrijfsontwikkeling.</w:t>
      </w:r>
      <w:r w:rsidR="00B83B16" w:rsidRPr="00576F5E">
        <w:t xml:space="preserve"> </w:t>
      </w:r>
      <w:r w:rsidR="00505897">
        <w:t>H</w:t>
      </w:r>
      <w:r w:rsidR="00270112">
        <w:t xml:space="preserve">et rapport </w:t>
      </w:r>
      <w:r w:rsidR="00505897">
        <w:t xml:space="preserve">stelt </w:t>
      </w:r>
      <w:r w:rsidR="00270112">
        <w:t>dat n</w:t>
      </w:r>
      <w:r w:rsidR="00270112" w:rsidRPr="00270112">
        <w:t>aast kostprijsverlaging ook inkomstenverhoging een strategie</w:t>
      </w:r>
      <w:r w:rsidR="00270112">
        <w:t xml:space="preserve"> is</w:t>
      </w:r>
      <w:r w:rsidR="00270112" w:rsidRPr="00270112">
        <w:t xml:space="preserve"> die mogelijkheden </w:t>
      </w:r>
      <w:r w:rsidR="00B67099">
        <w:t>biedt:</w:t>
      </w:r>
      <w:r w:rsidR="00270112" w:rsidRPr="00270112">
        <w:t xml:space="preserve"> </w:t>
      </w:r>
      <w:r w:rsidR="00B67099">
        <w:t>“</w:t>
      </w:r>
      <w:r w:rsidR="00270112" w:rsidRPr="00270112">
        <w:t xml:space="preserve">Het gebied leent zich door de bijzondere eigenschappen voor toerisme, streekproducten, biologische producten en andere multifunctionele activiteiten op het boerenerf. </w:t>
      </w:r>
      <w:r w:rsidR="009C68EE" w:rsidRPr="009C68EE">
        <w:t>Om de dynamiek in het gebied te behouden en te versterken is het belangrijk om de mogelijkheden voor bedrijfsontwikkeling te versterken.</w:t>
      </w:r>
      <w:r w:rsidR="00505897">
        <w:t>”</w:t>
      </w:r>
      <w:r w:rsidR="009C68EE" w:rsidRPr="009C68EE">
        <w:t xml:space="preserve"> </w:t>
      </w:r>
    </w:p>
    <w:p w14:paraId="307712B4" w14:textId="5AE03F58" w:rsidR="00270112" w:rsidRDefault="009C68EE" w:rsidP="00E54A0A">
      <w:pPr>
        <w:spacing w:after="0" w:line="240" w:lineRule="auto"/>
      </w:pPr>
      <w:r w:rsidRPr="009C68EE">
        <w:t xml:space="preserve">Bedrijfsontwikkeling kan op vele manieren plaatsvinden, deze zijn ook verschillend in het effect op het karakter van het gebied. Om hierin de maatregelen te nemen die passen bij de doelstellingen van </w:t>
      </w:r>
      <w:r w:rsidR="005A54B1">
        <w:t>d</w:t>
      </w:r>
      <w:r w:rsidRPr="009C68EE">
        <w:t xml:space="preserve">e Stadserven, </w:t>
      </w:r>
      <w:r>
        <w:t>wordt een beleids</w:t>
      </w:r>
      <w:r w:rsidR="005A54B1">
        <w:t>visie ontwikkeld</w:t>
      </w:r>
      <w:r>
        <w:t>, waarin de structuurversterking en het verminderen van de pachtafhankelijk</w:t>
      </w:r>
      <w:r w:rsidR="005A54B1">
        <w:t>heid</w:t>
      </w:r>
      <w:r>
        <w:t xml:space="preserve"> belangrijke onderwerpen zijn.</w:t>
      </w:r>
    </w:p>
    <w:p w14:paraId="631561E0" w14:textId="77777777" w:rsidR="008D7126" w:rsidRDefault="008D7126" w:rsidP="00E54A0A">
      <w:pPr>
        <w:spacing w:after="0" w:line="240" w:lineRule="auto"/>
      </w:pPr>
    </w:p>
    <w:p w14:paraId="4658AA16" w14:textId="77777777" w:rsidR="008D7126" w:rsidRPr="004670C2" w:rsidRDefault="008D7126" w:rsidP="008D7126">
      <w:pPr>
        <w:spacing w:after="0" w:line="240" w:lineRule="auto"/>
        <w:rPr>
          <w:b/>
        </w:rPr>
      </w:pPr>
      <w:r w:rsidRPr="004670C2">
        <w:rPr>
          <w:b/>
        </w:rPr>
        <w:t>Maatregelen</w:t>
      </w:r>
    </w:p>
    <w:p w14:paraId="3BEA0032" w14:textId="4C187D88" w:rsidR="003B298B" w:rsidRDefault="008D7126" w:rsidP="008D7126">
      <w:pPr>
        <w:spacing w:after="0" w:line="240" w:lineRule="auto"/>
      </w:pPr>
      <w:r>
        <w:t>Het Kampereiland is het</w:t>
      </w:r>
      <w:r w:rsidRPr="00E62DCC">
        <w:t xml:space="preserve"> grootste aaneenge</w:t>
      </w:r>
      <w:r>
        <w:t>sloten pachtgebied in Nederland. L</w:t>
      </w:r>
      <w:r w:rsidRPr="00AD225C">
        <w:t>andbouwgrond op het Kampereiland is vrijwel geheel</w:t>
      </w:r>
      <w:r>
        <w:t xml:space="preserve"> uitgegeven in reguliere pacht</w:t>
      </w:r>
      <w:r w:rsidR="00A54230" w:rsidRPr="00A54230">
        <w:t xml:space="preserve"> </w:t>
      </w:r>
      <w:r w:rsidR="00A54230">
        <w:t>en de bedrijven horen tot de o</w:t>
      </w:r>
      <w:r w:rsidR="00A54230" w:rsidRPr="00CE6166">
        <w:t xml:space="preserve">ngeveer 11% van alle melkveebedrijven in Nederland </w:t>
      </w:r>
      <w:r w:rsidR="00A54230">
        <w:t>die</w:t>
      </w:r>
      <w:r w:rsidR="00A54230" w:rsidRPr="00CE6166">
        <w:t xml:space="preserve"> zeer sterk afhankelijk </w:t>
      </w:r>
      <w:r w:rsidR="00A54230">
        <w:t xml:space="preserve">zijn </w:t>
      </w:r>
      <w:r w:rsidR="00A54230" w:rsidRPr="00CE6166">
        <w:t>van pacht</w:t>
      </w:r>
      <w:r>
        <w:t>. D</w:t>
      </w:r>
      <w:r w:rsidRPr="00AD225C">
        <w:t xml:space="preserve">e pachtprijs wordt gereguleerd door het Pachtprijzenbesluit 2007. De sterke verhogingen van de hoogst toelaatbare pachtprijzen in 2015 (13%) en 2016 (22%) vielen samen met een lage melkprijs in die jaren. </w:t>
      </w:r>
      <w:r w:rsidR="00A44FAB">
        <w:t>Naast het</w:t>
      </w:r>
      <w:r w:rsidR="009C68EE">
        <w:t xml:space="preserve"> structurel</w:t>
      </w:r>
      <w:r w:rsidR="00A44FAB">
        <w:t>e</w:t>
      </w:r>
      <w:r w:rsidR="009C68EE">
        <w:t xml:space="preserve"> effect van pachtafhankelijkheid op de bedrijfsontwikkeling, leidde dit bij veel</w:t>
      </w:r>
      <w:r w:rsidRPr="00AD225C">
        <w:t xml:space="preserve"> melkveebedrijven op het Kampereiland</w:t>
      </w:r>
      <w:r w:rsidR="009C68EE">
        <w:t xml:space="preserve"> tot</w:t>
      </w:r>
      <w:r w:rsidRPr="00AD225C">
        <w:t xml:space="preserve"> liquiditeitsproblemen. </w:t>
      </w:r>
      <w:r>
        <w:t xml:space="preserve">In </w:t>
      </w:r>
      <w:r w:rsidR="009C68EE">
        <w:t xml:space="preserve">november </w:t>
      </w:r>
      <w:r>
        <w:t>vorig jaar bracht</w:t>
      </w:r>
      <w:r w:rsidRPr="00AD225C">
        <w:t xml:space="preserve"> een groep jonge ondernemers van </w:t>
      </w:r>
      <w:r>
        <w:t xml:space="preserve">het </w:t>
      </w:r>
      <w:r w:rsidRPr="00AD225C">
        <w:t>Kampereiland hun situatie onder de aandacht van de verpachter</w:t>
      </w:r>
      <w:r>
        <w:t xml:space="preserve"> en de plaatselijke politiek</w:t>
      </w:r>
      <w:r w:rsidRPr="00AD225C">
        <w:t>.</w:t>
      </w:r>
      <w:r w:rsidRPr="004670C2">
        <w:t xml:space="preserve"> </w:t>
      </w:r>
      <w:r>
        <w:t xml:space="preserve">In een </w:t>
      </w:r>
      <w:r w:rsidR="00A44FAB">
        <w:t xml:space="preserve">goede </w:t>
      </w:r>
      <w:r>
        <w:t>samenwerking tussen pachters en verpachter is vervolgens de onderzoekers</w:t>
      </w:r>
      <w:r w:rsidRPr="00AD225C">
        <w:t xml:space="preserve"> gevraagd </w:t>
      </w:r>
      <w:r>
        <w:t xml:space="preserve">meer </w:t>
      </w:r>
      <w:r w:rsidRPr="00AD225C">
        <w:t xml:space="preserve">inzicht te </w:t>
      </w:r>
      <w:r>
        <w:t>bied</w:t>
      </w:r>
      <w:r w:rsidRPr="00AD225C">
        <w:t>en in de relatieve positie van de melk</w:t>
      </w:r>
      <w:r>
        <w:t>veehouderij op het Kampereiland</w:t>
      </w:r>
      <w:r w:rsidR="009C68EE">
        <w:t xml:space="preserve"> </w:t>
      </w:r>
      <w:r w:rsidR="00A44FAB">
        <w:t>met betrekking tot de pachtsituatie</w:t>
      </w:r>
      <w:r>
        <w:t>.</w:t>
      </w:r>
      <w:r w:rsidR="003B298B">
        <w:t xml:space="preserve"> De uitkomst  van het onderzoek wordt zowel door pachters als verpachter onderschreven.</w:t>
      </w:r>
    </w:p>
    <w:p w14:paraId="2FB9AD80" w14:textId="77777777" w:rsidR="0083479A" w:rsidRDefault="0083479A" w:rsidP="008D7126">
      <w:pPr>
        <w:spacing w:after="0" w:line="240" w:lineRule="auto"/>
      </w:pPr>
    </w:p>
    <w:p w14:paraId="5281F46B" w14:textId="52F10B15" w:rsidR="008D7126" w:rsidRDefault="008D7126" w:rsidP="008D7126">
      <w:pPr>
        <w:spacing w:after="0" w:line="240" w:lineRule="auto"/>
      </w:pPr>
      <w:r>
        <w:t xml:space="preserve"> Nu het onderzoeksrapport voorligt heeft de Stadserven </w:t>
      </w:r>
      <w:r w:rsidRPr="00576F5E">
        <w:t xml:space="preserve">besloten </w:t>
      </w:r>
      <w:r>
        <w:t>maatregelen te nemen. D</w:t>
      </w:r>
      <w:r w:rsidRPr="00576F5E">
        <w:t xml:space="preserve">e </w:t>
      </w:r>
      <w:r w:rsidR="00A54230">
        <w:t xml:space="preserve">Stadserven wil de </w:t>
      </w:r>
      <w:r w:rsidRPr="00576F5E">
        <w:t>pachtprijs terug</w:t>
      </w:r>
      <w:r>
        <w:t>br</w:t>
      </w:r>
      <w:r w:rsidR="00A54230">
        <w:t>engen</w:t>
      </w:r>
      <w:r w:rsidRPr="00576F5E">
        <w:t xml:space="preserve"> naar de regionorm</w:t>
      </w:r>
      <w:r>
        <w:t xml:space="preserve"> </w:t>
      </w:r>
      <w:r w:rsidRPr="007F6D92">
        <w:t xml:space="preserve">in plaats van het </w:t>
      </w:r>
      <w:r w:rsidR="00E246CE">
        <w:t xml:space="preserve">wettelijk toegestane </w:t>
      </w:r>
      <w:r w:rsidRPr="007F6D92">
        <w:t>plafond te hanteren van 110% van de regionorm</w:t>
      </w:r>
      <w:r w:rsidRPr="00576F5E">
        <w:t xml:space="preserve">. Tevens </w:t>
      </w:r>
      <w:r w:rsidR="00E246CE">
        <w:t>zullen,</w:t>
      </w:r>
      <w:r w:rsidR="00E246CE" w:rsidRPr="00576F5E">
        <w:t xml:space="preserve"> </w:t>
      </w:r>
      <w:r w:rsidR="00E246CE">
        <w:t xml:space="preserve">in samenspraak </w:t>
      </w:r>
      <w:r>
        <w:t>met de pachters</w:t>
      </w:r>
      <w:r w:rsidR="00E246CE">
        <w:t>,</w:t>
      </w:r>
      <w:r>
        <w:t xml:space="preserve"> </w:t>
      </w:r>
      <w:r w:rsidR="00A44FAB">
        <w:t xml:space="preserve">voorstellen </w:t>
      </w:r>
      <w:r w:rsidR="00E246CE">
        <w:t xml:space="preserve">worden </w:t>
      </w:r>
      <w:r w:rsidR="00A44FAB">
        <w:t>uitgewerkt om de pachta</w:t>
      </w:r>
      <w:bookmarkStart w:id="0" w:name="_GoBack"/>
      <w:bookmarkEnd w:id="0"/>
      <w:r w:rsidR="00A44FAB">
        <w:t xml:space="preserve">fhankelijkheid te verminderen </w:t>
      </w:r>
      <w:r w:rsidRPr="00576F5E">
        <w:t xml:space="preserve">ter versterking van de melkveehouderij op </w:t>
      </w:r>
      <w:r>
        <w:t xml:space="preserve">het </w:t>
      </w:r>
      <w:r w:rsidRPr="00576F5E">
        <w:t xml:space="preserve">Kampereiland.  </w:t>
      </w:r>
      <w:r w:rsidR="00A44FAB">
        <w:t xml:space="preserve">Deze worden opgenomen in de </w:t>
      </w:r>
      <w:r w:rsidR="00A44FAB" w:rsidRPr="00576F5E">
        <w:t>beleidsvisie</w:t>
      </w:r>
      <w:r w:rsidR="00A44FAB">
        <w:t xml:space="preserve"> die de Stadserven maakt.</w:t>
      </w:r>
      <w:r w:rsidR="00A44FAB" w:rsidRPr="00576F5E">
        <w:t xml:space="preserve"> </w:t>
      </w:r>
      <w:r>
        <w:t xml:space="preserve">Hiermee volgt de Stadserven de aanbevelingen van het rapport. </w:t>
      </w:r>
    </w:p>
    <w:p w14:paraId="5E8A9253" w14:textId="77777777" w:rsidR="008D7126" w:rsidRDefault="008D7126" w:rsidP="008D7126">
      <w:pPr>
        <w:spacing w:after="0" w:line="240" w:lineRule="auto"/>
      </w:pPr>
    </w:p>
    <w:p w14:paraId="051C51BF" w14:textId="77777777" w:rsidR="008D7126" w:rsidRPr="00E31D55" w:rsidRDefault="008D7126" w:rsidP="008D7126">
      <w:pPr>
        <w:spacing w:after="0" w:line="240" w:lineRule="auto"/>
        <w:rPr>
          <w:b/>
        </w:rPr>
      </w:pPr>
      <w:r>
        <w:rPr>
          <w:b/>
        </w:rPr>
        <w:t>Totstandkoming</w:t>
      </w:r>
    </w:p>
    <w:p w14:paraId="2A78CCD4" w14:textId="7215CDEA" w:rsidR="008D7126" w:rsidRDefault="008D7126" w:rsidP="008D7126">
      <w:pPr>
        <w:spacing w:after="0" w:line="240" w:lineRule="auto"/>
      </w:pPr>
      <w:r>
        <w:t>Bij het bepalen van de onderzoeksopzet is er nadrukkelijk op gelet dat het onderzoek</w:t>
      </w:r>
      <w:r w:rsidR="00D5387B">
        <w:t xml:space="preserve"> </w:t>
      </w:r>
      <w:r w:rsidRPr="0098494F">
        <w:t xml:space="preserve">recht doet </w:t>
      </w:r>
      <w:r>
        <w:t xml:space="preserve">aan de diversiteit van belangen in het gebied. Daarom zijn </w:t>
      </w:r>
      <w:r w:rsidRPr="0098494F">
        <w:t xml:space="preserve">alle belanghebbenden </w:t>
      </w:r>
      <w:r>
        <w:t xml:space="preserve">actief </w:t>
      </w:r>
      <w:r w:rsidRPr="0098494F">
        <w:t xml:space="preserve">betrokkenen in het proces. </w:t>
      </w:r>
      <w:r w:rsidR="00A44FAB">
        <w:t>In een</w:t>
      </w:r>
      <w:r w:rsidRPr="0098494F">
        <w:t xml:space="preserve"> klankbordgroep </w:t>
      </w:r>
      <w:r w:rsidR="00E246CE">
        <w:t>b</w:t>
      </w:r>
      <w:r>
        <w:t>estaande uit d</w:t>
      </w:r>
      <w:r w:rsidRPr="0098494F">
        <w:t xml:space="preserve">e gemeente Kampen, </w:t>
      </w:r>
      <w:r w:rsidR="00A44FAB">
        <w:t xml:space="preserve">Pachtersbond, LTO en </w:t>
      </w:r>
      <w:r w:rsidRPr="0098494F">
        <w:t>jonge boeren</w:t>
      </w:r>
      <w:r w:rsidR="00A44FAB">
        <w:t xml:space="preserve"> zijn de grote lijnen uitgezet</w:t>
      </w:r>
      <w:r>
        <w:t>. Hieruit is</w:t>
      </w:r>
      <w:r w:rsidRPr="0098494F">
        <w:t xml:space="preserve"> een begeleidingscommissie gevormd die in alle fasen meed</w:t>
      </w:r>
      <w:r>
        <w:t>acht</w:t>
      </w:r>
      <w:r w:rsidR="00A44FAB">
        <w:t xml:space="preserve"> met de onderzoekers over de analyse van de cijfers en</w:t>
      </w:r>
      <w:r w:rsidR="00C5318C">
        <w:t xml:space="preserve"> de conclusies</w:t>
      </w:r>
      <w:r>
        <w:t xml:space="preserve">. Tot deze commissie </w:t>
      </w:r>
      <w:r w:rsidRPr="0098494F">
        <w:t>behoorden de twee jonge pachters Ben-Jan Netjes en Klaas Jan Bruins en tevens Jan Groen en Lück Duitman. Ook Stadserven</w:t>
      </w:r>
      <w:r w:rsidR="00E246CE">
        <w:t>-</w:t>
      </w:r>
      <w:r w:rsidRPr="0098494F">
        <w:t xml:space="preserve">directeur Michiel de Koe was erbij. </w:t>
      </w:r>
    </w:p>
    <w:p w14:paraId="77569C95" w14:textId="77777777" w:rsidR="008D7126" w:rsidRDefault="008D7126" w:rsidP="008D7126">
      <w:pPr>
        <w:spacing w:after="0" w:line="240" w:lineRule="auto"/>
      </w:pPr>
    </w:p>
    <w:p w14:paraId="2AE9EB33" w14:textId="7EDBCE83" w:rsidR="00931B6A" w:rsidRDefault="00C5318C" w:rsidP="00C2569D">
      <w:pPr>
        <w:spacing w:after="0" w:line="240" w:lineRule="auto"/>
      </w:pPr>
      <w:r>
        <w:t xml:space="preserve">In het onderzoek heeft ook </w:t>
      </w:r>
      <w:r w:rsidR="008D7126">
        <w:t>een groep experts</w:t>
      </w:r>
      <w:r>
        <w:t xml:space="preserve"> haar visie gegeven</w:t>
      </w:r>
      <w:r w:rsidR="008D7126" w:rsidRPr="0098494F">
        <w:t>. Het gaat om Krijn Poppe (landbouweconoom), Frank Verhoeven (Boerenverstand), Niek Groot Wassink (DLV Advies) en Lück Duitman (</w:t>
      </w:r>
      <w:r w:rsidR="008D7126">
        <w:t xml:space="preserve">voorzitter van de Pachtersbond en tevens gerespecteerd bedrijfseconoom).  </w:t>
      </w:r>
    </w:p>
    <w:p w14:paraId="6AF0D007" w14:textId="77777777" w:rsidR="00CF7E2B" w:rsidRDefault="00CF7E2B" w:rsidP="00393182">
      <w:pPr>
        <w:pBdr>
          <w:bottom w:val="single" w:sz="6" w:space="1" w:color="auto"/>
        </w:pBdr>
        <w:spacing w:after="0" w:line="240" w:lineRule="auto"/>
      </w:pPr>
    </w:p>
    <w:p w14:paraId="336987D7" w14:textId="77777777" w:rsidR="008503D4" w:rsidRDefault="00437985" w:rsidP="00F64E10">
      <w:pPr>
        <w:spacing w:after="0" w:line="240" w:lineRule="auto"/>
        <w:rPr>
          <w:b/>
        </w:rPr>
      </w:pPr>
      <w:r w:rsidRPr="00053839">
        <w:rPr>
          <w:b/>
        </w:rPr>
        <w:t xml:space="preserve">Meer </w:t>
      </w:r>
      <w:r w:rsidR="00053839" w:rsidRPr="00053839">
        <w:rPr>
          <w:b/>
        </w:rPr>
        <w:t>informatie</w:t>
      </w:r>
      <w:r w:rsidR="004C4BE6">
        <w:rPr>
          <w:b/>
        </w:rPr>
        <w:t xml:space="preserve">: </w:t>
      </w:r>
    </w:p>
    <w:p w14:paraId="728D2123" w14:textId="77777777" w:rsidR="00E225C7" w:rsidRDefault="00C2569D" w:rsidP="00F64E10">
      <w:pPr>
        <w:spacing w:after="0" w:line="240" w:lineRule="auto"/>
        <w:rPr>
          <w:lang w:eastAsia="nl-NL"/>
        </w:rPr>
      </w:pPr>
      <w:r>
        <w:t>Pascal Jacobs</w:t>
      </w:r>
      <w:r w:rsidR="00281199" w:rsidRPr="00995E38">
        <w:t xml:space="preserve">, </w:t>
      </w:r>
      <w:r>
        <w:t xml:space="preserve"> communicatieadviseur de Stadserven: </w:t>
      </w:r>
      <w:r w:rsidR="00281199" w:rsidRPr="00995E38">
        <w:t xml:space="preserve"> </w:t>
      </w:r>
      <w:r w:rsidR="00AB576D" w:rsidRPr="00995E38">
        <w:rPr>
          <w:lang w:eastAsia="nl-NL"/>
        </w:rPr>
        <w:t>0</w:t>
      </w:r>
      <w:r>
        <w:rPr>
          <w:lang w:eastAsia="nl-NL"/>
        </w:rPr>
        <w:t>6</w:t>
      </w:r>
      <w:r w:rsidR="00AB576D" w:rsidRPr="00995E38">
        <w:rPr>
          <w:lang w:eastAsia="nl-NL"/>
        </w:rPr>
        <w:t>-</w:t>
      </w:r>
      <w:r>
        <w:rPr>
          <w:lang w:eastAsia="nl-NL"/>
        </w:rPr>
        <w:t xml:space="preserve">53606055, </w:t>
      </w:r>
      <w:hyperlink r:id="rId6" w:history="1">
        <w:r w:rsidRPr="00CD29E2">
          <w:rPr>
            <w:rStyle w:val="Hyperlink"/>
            <w:lang w:eastAsia="nl-NL"/>
          </w:rPr>
          <w:t>info@communicatiesecondant.nl</w:t>
        </w:r>
      </w:hyperlink>
      <w:r w:rsidR="00E54A0A" w:rsidRPr="00995E38">
        <w:rPr>
          <w:rStyle w:val="Hyperlink"/>
          <w:lang w:eastAsia="nl-NL"/>
        </w:rPr>
        <w:t xml:space="preserve"> </w:t>
      </w:r>
      <w:r w:rsidR="008474D7" w:rsidRPr="00995E38">
        <w:rPr>
          <w:lang w:eastAsia="nl-NL"/>
        </w:rPr>
        <w:t xml:space="preserve"> </w:t>
      </w:r>
    </w:p>
    <w:p w14:paraId="2B3D3A58" w14:textId="77777777" w:rsidR="00BA7A2D" w:rsidRDefault="00BA7A2D" w:rsidP="00F64E10">
      <w:pPr>
        <w:spacing w:after="0" w:line="240" w:lineRule="auto"/>
        <w:rPr>
          <w:lang w:eastAsia="nl-NL"/>
        </w:rPr>
      </w:pPr>
    </w:p>
    <w:p w14:paraId="66F41AE8" w14:textId="6F5711B0" w:rsidR="00BA7A2D" w:rsidRPr="00995E38" w:rsidRDefault="00BA7A2D" w:rsidP="00BA7A2D">
      <w:pPr>
        <w:spacing w:after="0" w:line="240" w:lineRule="auto"/>
        <w:ind w:left="1410" w:hanging="1410"/>
        <w:rPr>
          <w:rStyle w:val="Hyperlink"/>
        </w:rPr>
      </w:pPr>
      <w:r>
        <w:rPr>
          <w:lang w:eastAsia="nl-NL"/>
        </w:rPr>
        <w:t xml:space="preserve">Bijlagen: </w:t>
      </w:r>
      <w:r>
        <w:rPr>
          <w:lang w:eastAsia="nl-NL"/>
        </w:rPr>
        <w:tab/>
        <w:t xml:space="preserve">Als bijlage bij dit persbericht vindt u het onderzoek door Ron Methorst van </w:t>
      </w:r>
      <w:proofErr w:type="spellStart"/>
      <w:r>
        <w:rPr>
          <w:lang w:eastAsia="nl-NL"/>
        </w:rPr>
        <w:t>Aeres</w:t>
      </w:r>
      <w:proofErr w:type="spellEnd"/>
      <w:r>
        <w:rPr>
          <w:lang w:eastAsia="nl-NL"/>
        </w:rPr>
        <w:t xml:space="preserve"> Hogeschool Dronten. Tevens </w:t>
      </w:r>
      <w:r w:rsidR="00CE1E3D">
        <w:rPr>
          <w:lang w:eastAsia="nl-NL"/>
        </w:rPr>
        <w:t xml:space="preserve">kunt u via </w:t>
      </w:r>
      <w:hyperlink r:id="rId7" w:history="1">
        <w:r w:rsidR="00CE1E3D" w:rsidRPr="00CE1E3D">
          <w:rPr>
            <w:rStyle w:val="Hyperlink"/>
            <w:lang w:eastAsia="nl-NL"/>
          </w:rPr>
          <w:t>deze li</w:t>
        </w:r>
        <w:r w:rsidR="00CE1E3D" w:rsidRPr="00CE1E3D">
          <w:rPr>
            <w:rStyle w:val="Hyperlink"/>
            <w:lang w:eastAsia="nl-NL"/>
          </w:rPr>
          <w:t>n</w:t>
        </w:r>
        <w:r w:rsidR="00CE1E3D" w:rsidRPr="00CE1E3D">
          <w:rPr>
            <w:rStyle w:val="Hyperlink"/>
            <w:lang w:eastAsia="nl-NL"/>
          </w:rPr>
          <w:t>k</w:t>
        </w:r>
      </w:hyperlink>
      <w:r w:rsidR="00CE1E3D">
        <w:rPr>
          <w:lang w:eastAsia="nl-NL"/>
        </w:rPr>
        <w:t xml:space="preserve"> </w:t>
      </w:r>
      <w:r>
        <w:rPr>
          <w:lang w:eastAsia="nl-NL"/>
        </w:rPr>
        <w:t xml:space="preserve">het Jaarverslag 2016 van de Stadserven </w:t>
      </w:r>
      <w:r w:rsidR="00CE1E3D">
        <w:rPr>
          <w:lang w:eastAsia="nl-NL"/>
        </w:rPr>
        <w:t xml:space="preserve">lezen, </w:t>
      </w:r>
      <w:r>
        <w:rPr>
          <w:lang w:eastAsia="nl-NL"/>
        </w:rPr>
        <w:t>met daarin een interview met onderzoeker</w:t>
      </w:r>
      <w:r w:rsidR="00CE1E3D">
        <w:rPr>
          <w:lang w:eastAsia="nl-NL"/>
        </w:rPr>
        <w:t xml:space="preserve"> Ron Methorst (</w:t>
      </w:r>
      <w:proofErr w:type="spellStart"/>
      <w:r w:rsidR="00CE1E3D">
        <w:rPr>
          <w:lang w:eastAsia="nl-NL"/>
        </w:rPr>
        <w:t>pgn</w:t>
      </w:r>
      <w:proofErr w:type="spellEnd"/>
      <w:r w:rsidR="00CE1E3D">
        <w:rPr>
          <w:lang w:eastAsia="nl-NL"/>
        </w:rPr>
        <w:t>. 24)</w:t>
      </w:r>
      <w:r>
        <w:rPr>
          <w:lang w:eastAsia="nl-NL"/>
        </w:rPr>
        <w:t>.</w:t>
      </w:r>
    </w:p>
    <w:sectPr w:rsidR="00BA7A2D" w:rsidRPr="00995E38" w:rsidSect="00DF0E47">
      <w:pgSz w:w="11906" w:h="16838"/>
      <w:pgMar w:top="1276" w:right="1417" w:bottom="1276"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A283E" w15:done="0"/>
  <w15:commentEx w15:paraId="0BAFF6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iel de Koe">
    <w15:presenceInfo w15:providerId="AD" w15:userId="S-1-5-21-4048093540-2740821893-2238613714-39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40"/>
    <w:rsid w:val="0000472A"/>
    <w:rsid w:val="00030E82"/>
    <w:rsid w:val="000378AB"/>
    <w:rsid w:val="00045967"/>
    <w:rsid w:val="000536F0"/>
    <w:rsid w:val="00053839"/>
    <w:rsid w:val="0005530A"/>
    <w:rsid w:val="00071106"/>
    <w:rsid w:val="000A6C2D"/>
    <w:rsid w:val="000B50C5"/>
    <w:rsid w:val="000C1DC7"/>
    <w:rsid w:val="000D6980"/>
    <w:rsid w:val="001017EA"/>
    <w:rsid w:val="0010718E"/>
    <w:rsid w:val="00115395"/>
    <w:rsid w:val="001161D9"/>
    <w:rsid w:val="00120D38"/>
    <w:rsid w:val="001558DB"/>
    <w:rsid w:val="00172130"/>
    <w:rsid w:val="00175545"/>
    <w:rsid w:val="00191DFE"/>
    <w:rsid w:val="0019321C"/>
    <w:rsid w:val="0019677F"/>
    <w:rsid w:val="001979C2"/>
    <w:rsid w:val="001C2891"/>
    <w:rsid w:val="001C34A1"/>
    <w:rsid w:val="001C568A"/>
    <w:rsid w:val="001C72A3"/>
    <w:rsid w:val="001D642F"/>
    <w:rsid w:val="002039E0"/>
    <w:rsid w:val="00217CC3"/>
    <w:rsid w:val="002216C4"/>
    <w:rsid w:val="00233076"/>
    <w:rsid w:val="0025068D"/>
    <w:rsid w:val="002526F7"/>
    <w:rsid w:val="00270112"/>
    <w:rsid w:val="002722F8"/>
    <w:rsid w:val="002800AA"/>
    <w:rsid w:val="00281199"/>
    <w:rsid w:val="002E0C43"/>
    <w:rsid w:val="00305F39"/>
    <w:rsid w:val="00306F32"/>
    <w:rsid w:val="00311022"/>
    <w:rsid w:val="003247FB"/>
    <w:rsid w:val="00384206"/>
    <w:rsid w:val="00390E8B"/>
    <w:rsid w:val="00391815"/>
    <w:rsid w:val="00393182"/>
    <w:rsid w:val="003968BB"/>
    <w:rsid w:val="003A1CB2"/>
    <w:rsid w:val="003B298B"/>
    <w:rsid w:val="003D1A0A"/>
    <w:rsid w:val="003D4D1D"/>
    <w:rsid w:val="003E6CD4"/>
    <w:rsid w:val="00403ECC"/>
    <w:rsid w:val="004129D5"/>
    <w:rsid w:val="00431BE3"/>
    <w:rsid w:val="00437985"/>
    <w:rsid w:val="0044526C"/>
    <w:rsid w:val="004670C2"/>
    <w:rsid w:val="00480877"/>
    <w:rsid w:val="00485DB2"/>
    <w:rsid w:val="00487D0F"/>
    <w:rsid w:val="004956CE"/>
    <w:rsid w:val="004A02A3"/>
    <w:rsid w:val="004A479C"/>
    <w:rsid w:val="004B02EB"/>
    <w:rsid w:val="004B06F3"/>
    <w:rsid w:val="004B1720"/>
    <w:rsid w:val="004C4BE6"/>
    <w:rsid w:val="005016C9"/>
    <w:rsid w:val="00505897"/>
    <w:rsid w:val="0051763D"/>
    <w:rsid w:val="0052546C"/>
    <w:rsid w:val="00541366"/>
    <w:rsid w:val="005472ED"/>
    <w:rsid w:val="00555BBA"/>
    <w:rsid w:val="005608E3"/>
    <w:rsid w:val="00576F5E"/>
    <w:rsid w:val="0058783D"/>
    <w:rsid w:val="00593079"/>
    <w:rsid w:val="005935B9"/>
    <w:rsid w:val="00593B3B"/>
    <w:rsid w:val="005A54B1"/>
    <w:rsid w:val="005B07B8"/>
    <w:rsid w:val="005E3682"/>
    <w:rsid w:val="006003B3"/>
    <w:rsid w:val="00601FC2"/>
    <w:rsid w:val="00604332"/>
    <w:rsid w:val="00610B86"/>
    <w:rsid w:val="0061265E"/>
    <w:rsid w:val="0061704C"/>
    <w:rsid w:val="00621A7D"/>
    <w:rsid w:val="00625431"/>
    <w:rsid w:val="00631A62"/>
    <w:rsid w:val="00634953"/>
    <w:rsid w:val="0063645D"/>
    <w:rsid w:val="00662203"/>
    <w:rsid w:val="0067165B"/>
    <w:rsid w:val="00674C94"/>
    <w:rsid w:val="006A1FB1"/>
    <w:rsid w:val="006A33DE"/>
    <w:rsid w:val="006D408B"/>
    <w:rsid w:val="006E0D58"/>
    <w:rsid w:val="0071493C"/>
    <w:rsid w:val="00717542"/>
    <w:rsid w:val="00754455"/>
    <w:rsid w:val="007615B5"/>
    <w:rsid w:val="00762190"/>
    <w:rsid w:val="00764222"/>
    <w:rsid w:val="00770E1E"/>
    <w:rsid w:val="00776927"/>
    <w:rsid w:val="007967F8"/>
    <w:rsid w:val="007A1D82"/>
    <w:rsid w:val="007A33EC"/>
    <w:rsid w:val="007B4DD5"/>
    <w:rsid w:val="007B70C5"/>
    <w:rsid w:val="007D0374"/>
    <w:rsid w:val="007E27D6"/>
    <w:rsid w:val="007E3713"/>
    <w:rsid w:val="007F587B"/>
    <w:rsid w:val="007F6D92"/>
    <w:rsid w:val="00804C68"/>
    <w:rsid w:val="00825B37"/>
    <w:rsid w:val="008313BC"/>
    <w:rsid w:val="0083479A"/>
    <w:rsid w:val="00834900"/>
    <w:rsid w:val="00835172"/>
    <w:rsid w:val="008403A0"/>
    <w:rsid w:val="008474D7"/>
    <w:rsid w:val="008503D4"/>
    <w:rsid w:val="00855900"/>
    <w:rsid w:val="008A1C69"/>
    <w:rsid w:val="008A4D0A"/>
    <w:rsid w:val="008C2CDF"/>
    <w:rsid w:val="008C6543"/>
    <w:rsid w:val="008D7126"/>
    <w:rsid w:val="008E34E8"/>
    <w:rsid w:val="008E5419"/>
    <w:rsid w:val="008F1E16"/>
    <w:rsid w:val="008F76DB"/>
    <w:rsid w:val="00931B6A"/>
    <w:rsid w:val="00932544"/>
    <w:rsid w:val="0094087E"/>
    <w:rsid w:val="00944443"/>
    <w:rsid w:val="00944FAD"/>
    <w:rsid w:val="00953A0E"/>
    <w:rsid w:val="00962FBE"/>
    <w:rsid w:val="00972137"/>
    <w:rsid w:val="00972DB5"/>
    <w:rsid w:val="0097657A"/>
    <w:rsid w:val="00977BE4"/>
    <w:rsid w:val="00980F50"/>
    <w:rsid w:val="00981DFB"/>
    <w:rsid w:val="0098494F"/>
    <w:rsid w:val="00995E38"/>
    <w:rsid w:val="009A0799"/>
    <w:rsid w:val="009A0CD6"/>
    <w:rsid w:val="009A55B0"/>
    <w:rsid w:val="009C5F6B"/>
    <w:rsid w:val="009C68EE"/>
    <w:rsid w:val="009C7406"/>
    <w:rsid w:val="009E3132"/>
    <w:rsid w:val="00A01C19"/>
    <w:rsid w:val="00A03A42"/>
    <w:rsid w:val="00A03C88"/>
    <w:rsid w:val="00A0689B"/>
    <w:rsid w:val="00A24F6B"/>
    <w:rsid w:val="00A31F8E"/>
    <w:rsid w:val="00A3661A"/>
    <w:rsid w:val="00A43806"/>
    <w:rsid w:val="00A44FAB"/>
    <w:rsid w:val="00A44FF0"/>
    <w:rsid w:val="00A53D73"/>
    <w:rsid w:val="00A54230"/>
    <w:rsid w:val="00A55507"/>
    <w:rsid w:val="00A5646F"/>
    <w:rsid w:val="00A6234B"/>
    <w:rsid w:val="00A700F0"/>
    <w:rsid w:val="00A75000"/>
    <w:rsid w:val="00A8086B"/>
    <w:rsid w:val="00A84B35"/>
    <w:rsid w:val="00A86FCD"/>
    <w:rsid w:val="00A92573"/>
    <w:rsid w:val="00AB4562"/>
    <w:rsid w:val="00AB50D7"/>
    <w:rsid w:val="00AB576D"/>
    <w:rsid w:val="00AD225C"/>
    <w:rsid w:val="00AE00D9"/>
    <w:rsid w:val="00AE3FFA"/>
    <w:rsid w:val="00AF1F67"/>
    <w:rsid w:val="00B052CB"/>
    <w:rsid w:val="00B1295E"/>
    <w:rsid w:val="00B153D7"/>
    <w:rsid w:val="00B15AD7"/>
    <w:rsid w:val="00B20213"/>
    <w:rsid w:val="00B53B6B"/>
    <w:rsid w:val="00B62F36"/>
    <w:rsid w:val="00B63FCC"/>
    <w:rsid w:val="00B67099"/>
    <w:rsid w:val="00B76A87"/>
    <w:rsid w:val="00B83B16"/>
    <w:rsid w:val="00BA0852"/>
    <w:rsid w:val="00BA7A2D"/>
    <w:rsid w:val="00BB5B8D"/>
    <w:rsid w:val="00BE0F98"/>
    <w:rsid w:val="00BE6B5F"/>
    <w:rsid w:val="00C23B28"/>
    <w:rsid w:val="00C2569D"/>
    <w:rsid w:val="00C5318C"/>
    <w:rsid w:val="00C74F36"/>
    <w:rsid w:val="00C8061A"/>
    <w:rsid w:val="00CA1E87"/>
    <w:rsid w:val="00CD2D4F"/>
    <w:rsid w:val="00CE1E3D"/>
    <w:rsid w:val="00CE6166"/>
    <w:rsid w:val="00CE77E8"/>
    <w:rsid w:val="00CF2B33"/>
    <w:rsid w:val="00CF7E2B"/>
    <w:rsid w:val="00D15854"/>
    <w:rsid w:val="00D230D6"/>
    <w:rsid w:val="00D3712F"/>
    <w:rsid w:val="00D37F66"/>
    <w:rsid w:val="00D41EA4"/>
    <w:rsid w:val="00D50318"/>
    <w:rsid w:val="00D5387B"/>
    <w:rsid w:val="00D57230"/>
    <w:rsid w:val="00D62D8E"/>
    <w:rsid w:val="00D8178F"/>
    <w:rsid w:val="00D82773"/>
    <w:rsid w:val="00D93C3D"/>
    <w:rsid w:val="00D949E0"/>
    <w:rsid w:val="00D94B86"/>
    <w:rsid w:val="00DC0F12"/>
    <w:rsid w:val="00DC1050"/>
    <w:rsid w:val="00DD5B8D"/>
    <w:rsid w:val="00DE3392"/>
    <w:rsid w:val="00DF0E47"/>
    <w:rsid w:val="00DF3BCA"/>
    <w:rsid w:val="00DF694E"/>
    <w:rsid w:val="00E122DE"/>
    <w:rsid w:val="00E20ADF"/>
    <w:rsid w:val="00E225C7"/>
    <w:rsid w:val="00E246CE"/>
    <w:rsid w:val="00E31D55"/>
    <w:rsid w:val="00E54A0A"/>
    <w:rsid w:val="00E62DCC"/>
    <w:rsid w:val="00E64EE3"/>
    <w:rsid w:val="00E76DF2"/>
    <w:rsid w:val="00E86594"/>
    <w:rsid w:val="00E878C1"/>
    <w:rsid w:val="00E90857"/>
    <w:rsid w:val="00EA6BA9"/>
    <w:rsid w:val="00EA6DEA"/>
    <w:rsid w:val="00EC4F43"/>
    <w:rsid w:val="00ED76B5"/>
    <w:rsid w:val="00EF10FA"/>
    <w:rsid w:val="00F1528D"/>
    <w:rsid w:val="00F37B14"/>
    <w:rsid w:val="00F42FB3"/>
    <w:rsid w:val="00F64E10"/>
    <w:rsid w:val="00F822C7"/>
    <w:rsid w:val="00F95AA6"/>
    <w:rsid w:val="00F96840"/>
    <w:rsid w:val="00FB6B43"/>
    <w:rsid w:val="00FB7943"/>
    <w:rsid w:val="00FF52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24F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4F6B"/>
    <w:rPr>
      <w:rFonts w:ascii="Tahoma" w:hAnsi="Tahoma" w:cs="Tahoma"/>
      <w:sz w:val="16"/>
      <w:szCs w:val="16"/>
    </w:rPr>
  </w:style>
  <w:style w:type="character" w:styleId="Hyperlink">
    <w:name w:val="Hyperlink"/>
    <w:basedOn w:val="Standaardalinea-lettertype"/>
    <w:uiPriority w:val="99"/>
    <w:unhideWhenUsed/>
    <w:rsid w:val="00E64EE3"/>
    <w:rPr>
      <w:color w:val="0000FF" w:themeColor="hyperlink"/>
      <w:u w:val="single"/>
    </w:rPr>
  </w:style>
  <w:style w:type="character" w:styleId="Verwijzingopmerking">
    <w:name w:val="annotation reference"/>
    <w:basedOn w:val="Standaardalinea-lettertype"/>
    <w:uiPriority w:val="99"/>
    <w:semiHidden/>
    <w:unhideWhenUsed/>
    <w:rsid w:val="00634953"/>
    <w:rPr>
      <w:sz w:val="16"/>
      <w:szCs w:val="16"/>
    </w:rPr>
  </w:style>
  <w:style w:type="paragraph" w:styleId="Tekstopmerking">
    <w:name w:val="annotation text"/>
    <w:basedOn w:val="Standaard"/>
    <w:link w:val="TekstopmerkingChar"/>
    <w:uiPriority w:val="99"/>
    <w:semiHidden/>
    <w:unhideWhenUsed/>
    <w:rsid w:val="006349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34953"/>
    <w:rPr>
      <w:sz w:val="20"/>
      <w:szCs w:val="20"/>
    </w:rPr>
  </w:style>
  <w:style w:type="paragraph" w:styleId="Onderwerpvanopmerking">
    <w:name w:val="annotation subject"/>
    <w:basedOn w:val="Tekstopmerking"/>
    <w:next w:val="Tekstopmerking"/>
    <w:link w:val="OnderwerpvanopmerkingChar"/>
    <w:uiPriority w:val="99"/>
    <w:semiHidden/>
    <w:unhideWhenUsed/>
    <w:rsid w:val="00634953"/>
    <w:rPr>
      <w:b/>
      <w:bCs/>
    </w:rPr>
  </w:style>
  <w:style w:type="character" w:customStyle="1" w:styleId="OnderwerpvanopmerkingChar">
    <w:name w:val="Onderwerp van opmerking Char"/>
    <w:basedOn w:val="TekstopmerkingChar"/>
    <w:link w:val="Onderwerpvanopmerking"/>
    <w:uiPriority w:val="99"/>
    <w:semiHidden/>
    <w:rsid w:val="00634953"/>
    <w:rPr>
      <w:b/>
      <w:bCs/>
      <w:sz w:val="20"/>
      <w:szCs w:val="20"/>
    </w:rPr>
  </w:style>
  <w:style w:type="character" w:styleId="GevolgdeHyperlink">
    <w:name w:val="FollowedHyperlink"/>
    <w:basedOn w:val="Standaardalinea-lettertype"/>
    <w:uiPriority w:val="99"/>
    <w:semiHidden/>
    <w:unhideWhenUsed/>
    <w:rsid w:val="00CE1E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24F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4F6B"/>
    <w:rPr>
      <w:rFonts w:ascii="Tahoma" w:hAnsi="Tahoma" w:cs="Tahoma"/>
      <w:sz w:val="16"/>
      <w:szCs w:val="16"/>
    </w:rPr>
  </w:style>
  <w:style w:type="character" w:styleId="Hyperlink">
    <w:name w:val="Hyperlink"/>
    <w:basedOn w:val="Standaardalinea-lettertype"/>
    <w:uiPriority w:val="99"/>
    <w:unhideWhenUsed/>
    <w:rsid w:val="00E64EE3"/>
    <w:rPr>
      <w:color w:val="0000FF" w:themeColor="hyperlink"/>
      <w:u w:val="single"/>
    </w:rPr>
  </w:style>
  <w:style w:type="character" w:styleId="Verwijzingopmerking">
    <w:name w:val="annotation reference"/>
    <w:basedOn w:val="Standaardalinea-lettertype"/>
    <w:uiPriority w:val="99"/>
    <w:semiHidden/>
    <w:unhideWhenUsed/>
    <w:rsid w:val="00634953"/>
    <w:rPr>
      <w:sz w:val="16"/>
      <w:szCs w:val="16"/>
    </w:rPr>
  </w:style>
  <w:style w:type="paragraph" w:styleId="Tekstopmerking">
    <w:name w:val="annotation text"/>
    <w:basedOn w:val="Standaard"/>
    <w:link w:val="TekstopmerkingChar"/>
    <w:uiPriority w:val="99"/>
    <w:semiHidden/>
    <w:unhideWhenUsed/>
    <w:rsid w:val="006349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34953"/>
    <w:rPr>
      <w:sz w:val="20"/>
      <w:szCs w:val="20"/>
    </w:rPr>
  </w:style>
  <w:style w:type="paragraph" w:styleId="Onderwerpvanopmerking">
    <w:name w:val="annotation subject"/>
    <w:basedOn w:val="Tekstopmerking"/>
    <w:next w:val="Tekstopmerking"/>
    <w:link w:val="OnderwerpvanopmerkingChar"/>
    <w:uiPriority w:val="99"/>
    <w:semiHidden/>
    <w:unhideWhenUsed/>
    <w:rsid w:val="00634953"/>
    <w:rPr>
      <w:b/>
      <w:bCs/>
    </w:rPr>
  </w:style>
  <w:style w:type="character" w:customStyle="1" w:styleId="OnderwerpvanopmerkingChar">
    <w:name w:val="Onderwerp van opmerking Char"/>
    <w:basedOn w:val="TekstopmerkingChar"/>
    <w:link w:val="Onderwerpvanopmerking"/>
    <w:uiPriority w:val="99"/>
    <w:semiHidden/>
    <w:rsid w:val="00634953"/>
    <w:rPr>
      <w:b/>
      <w:bCs/>
      <w:sz w:val="20"/>
      <w:szCs w:val="20"/>
    </w:rPr>
  </w:style>
  <w:style w:type="character" w:styleId="GevolgdeHyperlink">
    <w:name w:val="FollowedHyperlink"/>
    <w:basedOn w:val="Standaardalinea-lettertype"/>
    <w:uiPriority w:val="99"/>
    <w:semiHidden/>
    <w:unhideWhenUsed/>
    <w:rsid w:val="00CE1E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stadserven.nl/images/stories/PDFjes/LR_publieks_jaarrapportage_Stadserv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communicatiesecondant.nl" TargetMode="External"/><Relationship Id="rId11" Type="http://schemas.microsoft.com/office/2011/relationships/commentsExtended" Target="commentsExtended.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1065</Words>
  <Characters>5863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Pascal</cp:lastModifiedBy>
  <cp:revision>10</cp:revision>
  <cp:lastPrinted>2013-07-03T12:02:00Z</cp:lastPrinted>
  <dcterms:created xsi:type="dcterms:W3CDTF">2017-10-31T18:39:00Z</dcterms:created>
  <dcterms:modified xsi:type="dcterms:W3CDTF">2017-11-02T11:03:00Z</dcterms:modified>
</cp:coreProperties>
</file>